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D40" w:rsidRPr="00A00770" w:rsidRDefault="00177D40" w:rsidP="00177D40">
      <w:pPr>
        <w:tabs>
          <w:tab w:val="left" w:pos="8080"/>
        </w:tabs>
        <w:jc w:val="center"/>
        <w:rPr>
          <w:b/>
          <w:color w:val="FF0000"/>
        </w:rPr>
      </w:pPr>
    </w:p>
    <w:p w:rsidR="00177D40" w:rsidRPr="008C1927" w:rsidRDefault="00177D40" w:rsidP="00177D40">
      <w:pPr>
        <w:jc w:val="center"/>
        <w:rPr>
          <w:b/>
          <w:sz w:val="23"/>
          <w:szCs w:val="23"/>
        </w:rPr>
      </w:pPr>
      <w:r w:rsidRPr="008C1927">
        <w:rPr>
          <w:b/>
          <w:sz w:val="23"/>
          <w:szCs w:val="23"/>
        </w:rPr>
        <w:t>LĪGUMS</w:t>
      </w:r>
    </w:p>
    <w:p w:rsidR="00177D40" w:rsidRPr="00004EE6" w:rsidRDefault="00177D40" w:rsidP="00177D40">
      <w:pPr>
        <w:jc w:val="center"/>
        <w:rPr>
          <w:sz w:val="23"/>
          <w:szCs w:val="23"/>
        </w:rPr>
      </w:pPr>
      <w:r w:rsidRPr="008C1927">
        <w:rPr>
          <w:sz w:val="23"/>
          <w:szCs w:val="23"/>
        </w:rPr>
        <w:t xml:space="preserve">par </w:t>
      </w:r>
      <w:r w:rsidRPr="008C1927">
        <w:rPr>
          <w:sz w:val="20"/>
          <w:szCs w:val="20"/>
        </w:rPr>
        <w:t>Daugavpils pilsētas svētku pasākuma apskaņošanas</w:t>
      </w:r>
      <w:r w:rsidRPr="008C1927">
        <w:rPr>
          <w:sz w:val="20"/>
          <w:szCs w:val="20"/>
        </w:rPr>
        <w:br/>
      </w:r>
      <w:r w:rsidRPr="00004EE6">
        <w:rPr>
          <w:sz w:val="20"/>
          <w:szCs w:val="20"/>
        </w:rPr>
        <w:t xml:space="preserve"> un apgaismošanas pakalpojuma nodrošināšanu</w:t>
      </w:r>
    </w:p>
    <w:p w:rsidR="00302E72" w:rsidRDefault="00302E72" w:rsidP="00302E72">
      <w:pPr>
        <w:suppressAutoHyphens w:val="0"/>
        <w:autoSpaceDE w:val="0"/>
        <w:autoSpaceDN w:val="0"/>
        <w:adjustRightInd w:val="0"/>
        <w:spacing w:before="120" w:after="120"/>
        <w:rPr>
          <w:rFonts w:eastAsia="Calibri"/>
          <w:sz w:val="23"/>
          <w:szCs w:val="23"/>
          <w:lang w:eastAsia="en-US"/>
        </w:rPr>
      </w:pPr>
    </w:p>
    <w:p w:rsidR="00302E72" w:rsidRPr="00AF0280" w:rsidRDefault="00302E72" w:rsidP="00302E72">
      <w:pPr>
        <w:suppressAutoHyphens w:val="0"/>
        <w:autoSpaceDE w:val="0"/>
        <w:autoSpaceDN w:val="0"/>
        <w:adjustRightInd w:val="0"/>
        <w:spacing w:before="120" w:after="120"/>
        <w:rPr>
          <w:rFonts w:eastAsia="Calibri"/>
          <w:sz w:val="23"/>
          <w:szCs w:val="23"/>
          <w:lang w:eastAsia="en-US"/>
        </w:rPr>
      </w:pPr>
      <w:r w:rsidRPr="00AF0280">
        <w:rPr>
          <w:rFonts w:eastAsia="Calibri"/>
          <w:sz w:val="23"/>
          <w:szCs w:val="23"/>
          <w:lang w:eastAsia="en-US"/>
        </w:rPr>
        <w:t>Daugavpilī,</w:t>
      </w:r>
      <w:r>
        <w:rPr>
          <w:rFonts w:eastAsia="Calibri"/>
          <w:sz w:val="23"/>
          <w:szCs w:val="23"/>
          <w:lang w:eastAsia="en-US"/>
        </w:rPr>
        <w:t xml:space="preserve"> 2018.gada ___.maijā</w:t>
      </w:r>
    </w:p>
    <w:p w:rsidR="00177D40" w:rsidRPr="00004EE6" w:rsidRDefault="00177D40" w:rsidP="00177D40">
      <w:pPr>
        <w:rPr>
          <w:sz w:val="23"/>
          <w:szCs w:val="23"/>
        </w:rPr>
      </w:pPr>
    </w:p>
    <w:p w:rsidR="00177D40" w:rsidRPr="00004EE6" w:rsidRDefault="00177D40" w:rsidP="00177D40">
      <w:pPr>
        <w:suppressAutoHyphens w:val="0"/>
        <w:spacing w:after="120"/>
        <w:ind w:firstLine="708"/>
        <w:jc w:val="both"/>
        <w:rPr>
          <w:sz w:val="23"/>
          <w:szCs w:val="23"/>
          <w:lang w:eastAsia="en-US"/>
        </w:rPr>
      </w:pPr>
      <w:r w:rsidRPr="00004EE6">
        <w:rPr>
          <w:b/>
          <w:sz w:val="23"/>
          <w:szCs w:val="23"/>
          <w:lang w:eastAsia="en-US"/>
        </w:rPr>
        <w:t xml:space="preserve">Daugavpils pilsētas domes Kultūras pārvalde, </w:t>
      </w:r>
      <w:proofErr w:type="spellStart"/>
      <w:r w:rsidRPr="00004EE6">
        <w:rPr>
          <w:sz w:val="23"/>
          <w:szCs w:val="23"/>
          <w:lang w:eastAsia="en-US"/>
        </w:rPr>
        <w:t>reģ</w:t>
      </w:r>
      <w:proofErr w:type="spellEnd"/>
      <w:r w:rsidRPr="00004EE6">
        <w:rPr>
          <w:sz w:val="23"/>
          <w:szCs w:val="23"/>
          <w:lang w:eastAsia="en-US"/>
        </w:rPr>
        <w:t xml:space="preserve">. Nr. 90001206849, adrese </w:t>
      </w:r>
      <w:proofErr w:type="spellStart"/>
      <w:r w:rsidRPr="00004EE6">
        <w:rPr>
          <w:sz w:val="23"/>
          <w:szCs w:val="23"/>
          <w:lang w:eastAsia="en-US"/>
        </w:rPr>
        <w:t>K.Valdemāra</w:t>
      </w:r>
      <w:proofErr w:type="spellEnd"/>
      <w:r w:rsidRPr="00004EE6">
        <w:rPr>
          <w:sz w:val="23"/>
          <w:szCs w:val="23"/>
          <w:lang w:eastAsia="en-US"/>
        </w:rPr>
        <w:t xml:space="preserve"> iela 13, Daugavpils, LV– 5401, (turpmāk – PASŪTĪTĀJS), tās vadītājas </w:t>
      </w:r>
      <w:r w:rsidRPr="00004EE6">
        <w:rPr>
          <w:b/>
          <w:sz w:val="23"/>
          <w:szCs w:val="23"/>
          <w:lang w:eastAsia="en-US"/>
        </w:rPr>
        <w:t xml:space="preserve">Eleonoras </w:t>
      </w:r>
      <w:proofErr w:type="spellStart"/>
      <w:r w:rsidRPr="00004EE6">
        <w:rPr>
          <w:b/>
          <w:sz w:val="23"/>
          <w:szCs w:val="23"/>
          <w:lang w:eastAsia="en-US"/>
        </w:rPr>
        <w:t>Kleščinskas</w:t>
      </w:r>
      <w:proofErr w:type="spellEnd"/>
      <w:r w:rsidRPr="00004EE6">
        <w:rPr>
          <w:sz w:val="23"/>
          <w:szCs w:val="23"/>
          <w:lang w:eastAsia="en-US"/>
        </w:rPr>
        <w:t xml:space="preserve"> personā, kura rīkojas saskaņā ar Nolikumu, no vienas puses, un </w:t>
      </w:r>
    </w:p>
    <w:p w:rsidR="00177D40" w:rsidRPr="00177D40" w:rsidRDefault="00004EE6" w:rsidP="00177D40">
      <w:pPr>
        <w:suppressAutoHyphens w:val="0"/>
        <w:spacing w:after="120"/>
        <w:ind w:firstLine="708"/>
        <w:jc w:val="both"/>
        <w:rPr>
          <w:color w:val="FF0000"/>
          <w:sz w:val="23"/>
          <w:szCs w:val="23"/>
          <w:lang w:eastAsia="en-US"/>
        </w:rPr>
      </w:pPr>
      <w:r w:rsidRPr="00B03489">
        <w:rPr>
          <w:b/>
          <w:sz w:val="23"/>
          <w:szCs w:val="23"/>
          <w:lang w:eastAsia="en-US"/>
        </w:rPr>
        <w:t>Sabiedrība ar ierobežotu atbildību “Kompānija NA”</w:t>
      </w:r>
      <w:r w:rsidR="00177D40" w:rsidRPr="00004EE6">
        <w:rPr>
          <w:sz w:val="23"/>
          <w:szCs w:val="23"/>
          <w:lang w:eastAsia="en-US"/>
        </w:rPr>
        <w:t xml:space="preserve">, </w:t>
      </w:r>
      <w:proofErr w:type="spellStart"/>
      <w:r w:rsidR="00177D40" w:rsidRPr="00004EE6">
        <w:rPr>
          <w:sz w:val="23"/>
          <w:szCs w:val="23"/>
          <w:lang w:eastAsia="en-US"/>
        </w:rPr>
        <w:t>reģ</w:t>
      </w:r>
      <w:proofErr w:type="spellEnd"/>
      <w:r w:rsidR="00177D40" w:rsidRPr="00004EE6">
        <w:rPr>
          <w:sz w:val="23"/>
          <w:szCs w:val="23"/>
          <w:lang w:eastAsia="en-US"/>
        </w:rPr>
        <w:t xml:space="preserve">. Nr. </w:t>
      </w:r>
      <w:r w:rsidRPr="00004EE6">
        <w:rPr>
          <w:sz w:val="23"/>
          <w:szCs w:val="23"/>
          <w:lang w:eastAsia="en-US"/>
        </w:rPr>
        <w:t>40103125338</w:t>
      </w:r>
      <w:r w:rsidR="00177D40" w:rsidRPr="00004EE6">
        <w:rPr>
          <w:sz w:val="23"/>
          <w:szCs w:val="23"/>
          <w:lang w:eastAsia="en-US"/>
        </w:rPr>
        <w:t xml:space="preserve">, adrese </w:t>
      </w:r>
      <w:r w:rsidRPr="00004EE6">
        <w:rPr>
          <w:sz w:val="23"/>
          <w:szCs w:val="23"/>
          <w:lang w:eastAsia="en-US"/>
        </w:rPr>
        <w:t>Lambertu iela 9, Mārupe, Mārupes nov., LV-2167</w:t>
      </w:r>
      <w:r w:rsidR="00177D40" w:rsidRPr="00004EE6">
        <w:rPr>
          <w:sz w:val="23"/>
          <w:szCs w:val="23"/>
          <w:lang w:eastAsia="en-US"/>
        </w:rPr>
        <w:t xml:space="preserve">, (turpmāk – IZPILDĪTĀJS), tās </w:t>
      </w:r>
      <w:r w:rsidR="00B03489">
        <w:rPr>
          <w:sz w:val="23"/>
          <w:szCs w:val="23"/>
          <w:lang w:eastAsia="en-US"/>
        </w:rPr>
        <w:t xml:space="preserve">valdes priekšsēdētāja </w:t>
      </w:r>
      <w:r w:rsidR="00B03489" w:rsidRPr="00B03489">
        <w:rPr>
          <w:sz w:val="23"/>
          <w:szCs w:val="23"/>
          <w:lang w:eastAsia="en-US"/>
        </w:rPr>
        <w:t>Alda Janevica personā, kurš</w:t>
      </w:r>
      <w:r w:rsidR="00177D40" w:rsidRPr="00B03489">
        <w:rPr>
          <w:sz w:val="23"/>
          <w:szCs w:val="23"/>
          <w:lang w:eastAsia="en-US"/>
        </w:rPr>
        <w:t xml:space="preserve"> rīkojas saskaņā ar </w:t>
      </w:r>
      <w:r w:rsidR="00B03489" w:rsidRPr="00B03489">
        <w:rPr>
          <w:sz w:val="23"/>
          <w:szCs w:val="23"/>
          <w:lang w:eastAsia="en-US"/>
        </w:rPr>
        <w:t>statūtiem</w:t>
      </w:r>
      <w:r w:rsidR="00177D40" w:rsidRPr="00B03489">
        <w:rPr>
          <w:sz w:val="23"/>
          <w:szCs w:val="23"/>
          <w:lang w:eastAsia="en-US"/>
        </w:rPr>
        <w:t xml:space="preserve">, no otras puses, turpmāk tekstā – Puses, </w:t>
      </w:r>
    </w:p>
    <w:p w:rsidR="00177D40" w:rsidRPr="00004EE6" w:rsidRDefault="00177D40" w:rsidP="00177D40">
      <w:pPr>
        <w:spacing w:after="120"/>
        <w:ind w:firstLine="709"/>
        <w:jc w:val="both"/>
        <w:rPr>
          <w:sz w:val="23"/>
          <w:szCs w:val="23"/>
        </w:rPr>
      </w:pPr>
      <w:r w:rsidRPr="00004EE6">
        <w:rPr>
          <w:sz w:val="23"/>
          <w:szCs w:val="23"/>
        </w:rPr>
        <w:t xml:space="preserve">ņemot vērā Daugavpils pilsētas domes Iepirkumu komisijas 2018.gada </w:t>
      </w:r>
      <w:r w:rsidR="00004EE6" w:rsidRPr="00004EE6">
        <w:rPr>
          <w:sz w:val="23"/>
          <w:szCs w:val="23"/>
        </w:rPr>
        <w:t xml:space="preserve">10.maija </w:t>
      </w:r>
      <w:r w:rsidRPr="00004EE6">
        <w:rPr>
          <w:sz w:val="23"/>
          <w:szCs w:val="23"/>
        </w:rPr>
        <w:t>lēmumu iepirkumā „Daugavpils pilsētas svētku pasākuma apskaņošanas un apgaismošanas pakalpojuma nodrošināšana”, DPD 2018/38 (turpmāk – iepirkums), noslēdza šāda satura Līgumu (turpmāk – Līgums):</w:t>
      </w:r>
    </w:p>
    <w:p w:rsidR="00177D40" w:rsidRPr="00004EE6" w:rsidRDefault="00177D40" w:rsidP="00177D40">
      <w:pPr>
        <w:suppressAutoHyphens w:val="0"/>
        <w:jc w:val="center"/>
        <w:rPr>
          <w:b/>
          <w:sz w:val="23"/>
          <w:szCs w:val="23"/>
          <w:lang w:eastAsia="en-US"/>
        </w:rPr>
      </w:pPr>
      <w:r w:rsidRPr="00004EE6">
        <w:rPr>
          <w:b/>
          <w:sz w:val="23"/>
          <w:szCs w:val="23"/>
          <w:lang w:eastAsia="en-US"/>
        </w:rPr>
        <w:t>I. LĪGUMA PRIEKŠMETS</w:t>
      </w:r>
    </w:p>
    <w:p w:rsidR="00177D40" w:rsidRPr="00004EE6" w:rsidRDefault="00177D40" w:rsidP="00177D40">
      <w:pPr>
        <w:suppressAutoHyphens w:val="0"/>
        <w:jc w:val="center"/>
        <w:rPr>
          <w:sz w:val="23"/>
          <w:szCs w:val="23"/>
          <w:lang w:eastAsia="en-US"/>
        </w:rPr>
      </w:pPr>
    </w:p>
    <w:p w:rsidR="00177D40" w:rsidRPr="00004EE6" w:rsidRDefault="00177D40" w:rsidP="00177D40">
      <w:pPr>
        <w:pStyle w:val="ListParagraph"/>
        <w:numPr>
          <w:ilvl w:val="0"/>
          <w:numId w:val="1"/>
        </w:numPr>
        <w:suppressAutoHyphens w:val="0"/>
        <w:spacing w:after="60"/>
        <w:ind w:left="284" w:hanging="284"/>
        <w:jc w:val="both"/>
        <w:rPr>
          <w:sz w:val="23"/>
          <w:szCs w:val="23"/>
          <w:lang w:eastAsia="en-US"/>
        </w:rPr>
      </w:pPr>
      <w:r w:rsidRPr="00004EE6">
        <w:rPr>
          <w:sz w:val="23"/>
          <w:szCs w:val="23"/>
          <w:lang w:eastAsia="en-US"/>
        </w:rPr>
        <w:t xml:space="preserve">PASŪTĪTĀJS uzdod un IZPILDĪTĀJS apņemas veikt </w:t>
      </w:r>
      <w:r w:rsidRPr="00004EE6">
        <w:rPr>
          <w:b/>
          <w:sz w:val="23"/>
          <w:szCs w:val="23"/>
          <w:lang w:eastAsia="en-US"/>
        </w:rPr>
        <w:t xml:space="preserve">Daugavpils pilsētas svētku pasākuma apskaņošanu un apgaismošanu </w:t>
      </w:r>
      <w:r w:rsidRPr="00004EE6">
        <w:rPr>
          <w:sz w:val="23"/>
          <w:szCs w:val="23"/>
          <w:lang w:eastAsia="en-US"/>
        </w:rPr>
        <w:t xml:space="preserve">(tehnisko nodrošināšanu), saskaņā ar šī Līguma noteikumiem un IZPILDĪTĀJA iepirkumam iesniegto </w:t>
      </w:r>
      <w:r w:rsidR="000E7F9E">
        <w:rPr>
          <w:sz w:val="23"/>
          <w:szCs w:val="23"/>
          <w:lang w:eastAsia="en-US"/>
        </w:rPr>
        <w:t>tehnisko piedāvājumu (pielikumā</w:t>
      </w:r>
      <w:r w:rsidRPr="00302E72">
        <w:rPr>
          <w:sz w:val="23"/>
          <w:szCs w:val="23"/>
          <w:lang w:eastAsia="en-US"/>
        </w:rPr>
        <w:t xml:space="preserve">), kas ir Līguma </w:t>
      </w:r>
      <w:r w:rsidRPr="00004EE6">
        <w:rPr>
          <w:sz w:val="23"/>
          <w:szCs w:val="23"/>
          <w:lang w:eastAsia="en-US"/>
        </w:rPr>
        <w:t>neatņemama sastāvdaļa (turpmāk  – Pakalpojums).</w:t>
      </w:r>
    </w:p>
    <w:p w:rsidR="00177D40" w:rsidRPr="00004EE6" w:rsidRDefault="00177D40" w:rsidP="00177D40">
      <w:pPr>
        <w:pStyle w:val="ListParagraph"/>
        <w:numPr>
          <w:ilvl w:val="0"/>
          <w:numId w:val="1"/>
        </w:numPr>
        <w:suppressAutoHyphens w:val="0"/>
        <w:spacing w:after="60"/>
        <w:ind w:left="284" w:hanging="284"/>
        <w:jc w:val="both"/>
        <w:rPr>
          <w:sz w:val="23"/>
          <w:szCs w:val="23"/>
          <w:lang w:eastAsia="en-US"/>
        </w:rPr>
      </w:pPr>
      <w:r w:rsidRPr="00004EE6">
        <w:rPr>
          <w:sz w:val="23"/>
          <w:szCs w:val="23"/>
          <w:lang w:eastAsia="en-US"/>
        </w:rPr>
        <w:t xml:space="preserve">Pakalpojums tiek sniegts, nodrošinot tā savlaicīgu izpildi un </w:t>
      </w:r>
      <w:r w:rsidRPr="00004EE6">
        <w:rPr>
          <w:caps/>
          <w:sz w:val="23"/>
          <w:szCs w:val="23"/>
          <w:lang w:eastAsia="en-US"/>
        </w:rPr>
        <w:t>Pasūtītāja</w:t>
      </w:r>
      <w:r w:rsidRPr="00004EE6">
        <w:rPr>
          <w:sz w:val="23"/>
          <w:szCs w:val="23"/>
          <w:lang w:eastAsia="en-US"/>
        </w:rPr>
        <w:t xml:space="preserve"> noteiktajām prasībām atbilstošu kvalitāti. </w:t>
      </w:r>
    </w:p>
    <w:p w:rsidR="00177D40" w:rsidRPr="00447146" w:rsidRDefault="00177D40" w:rsidP="00177D40">
      <w:pPr>
        <w:pStyle w:val="ListParagraph"/>
        <w:numPr>
          <w:ilvl w:val="0"/>
          <w:numId w:val="1"/>
        </w:numPr>
        <w:suppressAutoHyphens w:val="0"/>
        <w:spacing w:after="60"/>
        <w:ind w:left="284" w:hanging="284"/>
        <w:jc w:val="both"/>
        <w:rPr>
          <w:sz w:val="23"/>
          <w:szCs w:val="23"/>
          <w:lang w:eastAsia="en-US"/>
        </w:rPr>
      </w:pPr>
      <w:r w:rsidRPr="00447146">
        <w:rPr>
          <w:sz w:val="23"/>
          <w:szCs w:val="23"/>
          <w:lang w:eastAsia="en-US"/>
        </w:rPr>
        <w:t>Pakalpojuma sniegšanas vieta ir Daugavpils pilsēta.</w:t>
      </w:r>
    </w:p>
    <w:p w:rsidR="00177D40" w:rsidRPr="00447146" w:rsidRDefault="00177D40" w:rsidP="00177D40">
      <w:pPr>
        <w:suppressAutoHyphens w:val="0"/>
        <w:spacing w:before="240" w:after="240"/>
        <w:jc w:val="center"/>
        <w:rPr>
          <w:b/>
          <w:sz w:val="23"/>
          <w:szCs w:val="23"/>
          <w:lang w:eastAsia="en-US"/>
        </w:rPr>
      </w:pPr>
      <w:r w:rsidRPr="00447146">
        <w:rPr>
          <w:b/>
          <w:sz w:val="23"/>
          <w:szCs w:val="23"/>
          <w:lang w:eastAsia="en-US"/>
        </w:rPr>
        <w:t>II. LĪGUMA SUMMA UN APMAKSAS KĀRTĪBA</w:t>
      </w:r>
    </w:p>
    <w:p w:rsidR="00177D40" w:rsidRPr="00447146" w:rsidRDefault="00177D40" w:rsidP="00177D40">
      <w:pPr>
        <w:pStyle w:val="ListParagraph"/>
        <w:numPr>
          <w:ilvl w:val="0"/>
          <w:numId w:val="1"/>
        </w:numPr>
        <w:suppressAutoHyphens w:val="0"/>
        <w:spacing w:after="60"/>
        <w:ind w:left="284" w:hanging="284"/>
        <w:jc w:val="both"/>
        <w:rPr>
          <w:sz w:val="23"/>
          <w:szCs w:val="23"/>
          <w:lang w:eastAsia="en-US"/>
        </w:rPr>
      </w:pPr>
      <w:r w:rsidRPr="00447146">
        <w:rPr>
          <w:sz w:val="23"/>
          <w:szCs w:val="23"/>
          <w:lang w:eastAsia="en-US"/>
        </w:rPr>
        <w:t xml:space="preserve">Līguma summa par Pakalpojumu ir </w:t>
      </w:r>
      <w:r w:rsidR="00504C64" w:rsidRPr="00447146">
        <w:rPr>
          <w:b/>
          <w:sz w:val="23"/>
          <w:szCs w:val="23"/>
          <w:lang w:eastAsia="en-US"/>
        </w:rPr>
        <w:t xml:space="preserve">EUR 38 930,00 </w:t>
      </w:r>
      <w:r w:rsidR="00447146" w:rsidRPr="00447146">
        <w:rPr>
          <w:b/>
          <w:sz w:val="23"/>
          <w:szCs w:val="23"/>
          <w:lang w:eastAsia="en-US"/>
        </w:rPr>
        <w:t xml:space="preserve"> (trīsdesmit astoņi tūkstoši deviņi simti trīsdesmit </w:t>
      </w:r>
      <w:proofErr w:type="spellStart"/>
      <w:r w:rsidR="00447146" w:rsidRPr="00447146">
        <w:rPr>
          <w:b/>
          <w:sz w:val="23"/>
          <w:szCs w:val="23"/>
          <w:lang w:eastAsia="en-US"/>
        </w:rPr>
        <w:t>euro</w:t>
      </w:r>
      <w:proofErr w:type="spellEnd"/>
      <w:r w:rsidR="00447146" w:rsidRPr="00447146">
        <w:rPr>
          <w:b/>
          <w:sz w:val="23"/>
          <w:szCs w:val="23"/>
          <w:lang w:eastAsia="en-US"/>
        </w:rPr>
        <w:t xml:space="preserve">, 00 centi </w:t>
      </w:r>
      <w:r w:rsidRPr="00447146">
        <w:rPr>
          <w:b/>
          <w:sz w:val="23"/>
          <w:szCs w:val="23"/>
          <w:lang w:eastAsia="en-US"/>
        </w:rPr>
        <w:t>)</w:t>
      </w:r>
      <w:r w:rsidRPr="00447146">
        <w:rPr>
          <w:sz w:val="23"/>
          <w:szCs w:val="23"/>
          <w:lang w:eastAsia="en-US"/>
        </w:rPr>
        <w:t xml:space="preserve"> bez pievienotās vērtības nodokļa (PVN),</w:t>
      </w:r>
      <w:r w:rsidRPr="00447146">
        <w:rPr>
          <w:b/>
          <w:sz w:val="23"/>
          <w:szCs w:val="23"/>
          <w:lang w:eastAsia="en-US"/>
        </w:rPr>
        <w:t xml:space="preserve"> </w:t>
      </w:r>
      <w:r w:rsidRPr="00447146">
        <w:rPr>
          <w:sz w:val="23"/>
          <w:szCs w:val="23"/>
          <w:lang w:eastAsia="en-US"/>
        </w:rPr>
        <w:t>PVN (21%) sastāda EUR</w:t>
      </w:r>
      <w:r w:rsidR="00504C64" w:rsidRPr="00447146">
        <w:rPr>
          <w:sz w:val="23"/>
          <w:szCs w:val="23"/>
          <w:lang w:eastAsia="en-US"/>
        </w:rPr>
        <w:t xml:space="preserve"> 8 175,30 (</w:t>
      </w:r>
      <w:r w:rsidR="00447146" w:rsidRPr="00447146">
        <w:rPr>
          <w:sz w:val="23"/>
          <w:szCs w:val="23"/>
          <w:lang w:eastAsia="en-US"/>
        </w:rPr>
        <w:t>astoņi tūkstoši v</w:t>
      </w:r>
      <w:r w:rsidR="001A03F9">
        <w:rPr>
          <w:sz w:val="23"/>
          <w:szCs w:val="23"/>
          <w:lang w:eastAsia="en-US"/>
        </w:rPr>
        <w:t xml:space="preserve">iens simts septiņdesmit pieci </w:t>
      </w:r>
      <w:proofErr w:type="spellStart"/>
      <w:r w:rsidR="001A03F9">
        <w:rPr>
          <w:sz w:val="23"/>
          <w:szCs w:val="23"/>
          <w:lang w:eastAsia="en-US"/>
        </w:rPr>
        <w:t>eu</w:t>
      </w:r>
      <w:r w:rsidR="00447146" w:rsidRPr="00447146">
        <w:rPr>
          <w:sz w:val="23"/>
          <w:szCs w:val="23"/>
          <w:lang w:eastAsia="en-US"/>
        </w:rPr>
        <w:t>ro</w:t>
      </w:r>
      <w:proofErr w:type="spellEnd"/>
      <w:r w:rsidR="00447146" w:rsidRPr="00447146">
        <w:rPr>
          <w:sz w:val="23"/>
          <w:szCs w:val="23"/>
          <w:lang w:eastAsia="en-US"/>
        </w:rPr>
        <w:t>, 30 centi</w:t>
      </w:r>
      <w:r w:rsidR="00504C64" w:rsidRPr="00447146">
        <w:rPr>
          <w:sz w:val="23"/>
          <w:szCs w:val="23"/>
          <w:lang w:eastAsia="en-US"/>
        </w:rPr>
        <w:t>), kopā ar PVN EUR 47 105,30</w:t>
      </w:r>
      <w:r w:rsidRPr="00447146">
        <w:rPr>
          <w:sz w:val="23"/>
          <w:szCs w:val="23"/>
          <w:lang w:eastAsia="en-US"/>
        </w:rPr>
        <w:t xml:space="preserve"> (</w:t>
      </w:r>
      <w:r w:rsidR="00447146" w:rsidRPr="00447146">
        <w:rPr>
          <w:sz w:val="23"/>
          <w:szCs w:val="23"/>
          <w:lang w:eastAsia="en-US"/>
        </w:rPr>
        <w:t>četrdesmit septiņ</w:t>
      </w:r>
      <w:r w:rsidR="001A03F9">
        <w:rPr>
          <w:sz w:val="23"/>
          <w:szCs w:val="23"/>
          <w:lang w:eastAsia="en-US"/>
        </w:rPr>
        <w:t xml:space="preserve">i tūkstoši  viens simts pieci </w:t>
      </w:r>
      <w:proofErr w:type="spellStart"/>
      <w:r w:rsidR="001A03F9">
        <w:rPr>
          <w:sz w:val="23"/>
          <w:szCs w:val="23"/>
          <w:lang w:eastAsia="en-US"/>
        </w:rPr>
        <w:t>eu</w:t>
      </w:r>
      <w:r w:rsidR="00447146" w:rsidRPr="00447146">
        <w:rPr>
          <w:sz w:val="23"/>
          <w:szCs w:val="23"/>
          <w:lang w:eastAsia="en-US"/>
        </w:rPr>
        <w:t>ro</w:t>
      </w:r>
      <w:proofErr w:type="spellEnd"/>
      <w:r w:rsidR="00447146" w:rsidRPr="00447146">
        <w:rPr>
          <w:sz w:val="23"/>
          <w:szCs w:val="23"/>
          <w:lang w:eastAsia="en-US"/>
        </w:rPr>
        <w:t>, 30 centi</w:t>
      </w:r>
      <w:r w:rsidRPr="00447146">
        <w:rPr>
          <w:sz w:val="23"/>
          <w:szCs w:val="23"/>
          <w:lang w:eastAsia="en-US"/>
        </w:rPr>
        <w:t>).</w:t>
      </w:r>
    </w:p>
    <w:p w:rsidR="00177D40" w:rsidRPr="00504C64" w:rsidRDefault="00177D40" w:rsidP="00177D40">
      <w:pPr>
        <w:pStyle w:val="ListParagraph"/>
        <w:numPr>
          <w:ilvl w:val="0"/>
          <w:numId w:val="1"/>
        </w:numPr>
        <w:suppressAutoHyphens w:val="0"/>
        <w:spacing w:after="60"/>
        <w:ind w:left="284" w:hanging="284"/>
        <w:jc w:val="both"/>
        <w:rPr>
          <w:sz w:val="23"/>
          <w:szCs w:val="23"/>
          <w:lang w:eastAsia="en-US"/>
        </w:rPr>
      </w:pPr>
      <w:r w:rsidRPr="00504C64">
        <w:rPr>
          <w:sz w:val="23"/>
          <w:szCs w:val="23"/>
          <w:lang w:eastAsia="en-US"/>
        </w:rPr>
        <w:t>Līguma summā ir ietverti visi izdevumi, kas saistīti ar Pakalpojuma izpildi, tajā skaitā transporta izdevumi, IZPILDĪTĀJA darbinieku un speciālistu darba samaksa un citas tiešās un netiešās izmaksas.</w:t>
      </w:r>
    </w:p>
    <w:p w:rsidR="00177D40" w:rsidRPr="00504C64" w:rsidRDefault="00177D40" w:rsidP="00177D40">
      <w:pPr>
        <w:pStyle w:val="ListParagraph"/>
        <w:numPr>
          <w:ilvl w:val="0"/>
          <w:numId w:val="1"/>
        </w:numPr>
        <w:suppressAutoHyphens w:val="0"/>
        <w:spacing w:after="60"/>
        <w:jc w:val="both"/>
        <w:rPr>
          <w:sz w:val="23"/>
          <w:szCs w:val="23"/>
          <w:lang w:eastAsia="en-US"/>
        </w:rPr>
      </w:pPr>
      <w:r w:rsidRPr="00504C64">
        <w:rPr>
          <w:caps/>
          <w:sz w:val="23"/>
          <w:szCs w:val="23"/>
          <w:lang w:eastAsia="lv-LV"/>
        </w:rPr>
        <w:t>Pasūtītājs</w:t>
      </w:r>
      <w:r w:rsidRPr="00504C64">
        <w:rPr>
          <w:sz w:val="23"/>
          <w:szCs w:val="23"/>
          <w:lang w:eastAsia="lv-LV"/>
        </w:rPr>
        <w:t xml:space="preserve"> samaksā Līguma summu IZPILDĪTĀJAM 30 (trīsdesmit) kalendāro dienu laikā</w:t>
      </w:r>
      <w:r w:rsidRPr="00504C64">
        <w:rPr>
          <w:bCs/>
          <w:sz w:val="23"/>
          <w:szCs w:val="23"/>
          <w:lang w:eastAsia="lv-LV"/>
        </w:rPr>
        <w:t xml:space="preserve"> </w:t>
      </w:r>
      <w:r w:rsidRPr="00504C64">
        <w:rPr>
          <w:sz w:val="23"/>
          <w:szCs w:val="23"/>
          <w:lang w:eastAsia="lv-LV"/>
        </w:rPr>
        <w:t>pēc akta parakstīšanas par izpildītu Pakalpojumu.</w:t>
      </w:r>
      <w:r w:rsidRPr="00504C64">
        <w:rPr>
          <w:sz w:val="23"/>
          <w:szCs w:val="23"/>
          <w:lang w:eastAsia="en-US"/>
        </w:rPr>
        <w:t xml:space="preserve"> </w:t>
      </w:r>
    </w:p>
    <w:p w:rsidR="00177D40" w:rsidRPr="00504C64" w:rsidRDefault="00177D40" w:rsidP="00177D40">
      <w:pPr>
        <w:pStyle w:val="ListParagraph"/>
        <w:numPr>
          <w:ilvl w:val="0"/>
          <w:numId w:val="1"/>
        </w:numPr>
        <w:suppressAutoHyphens w:val="0"/>
        <w:spacing w:after="60"/>
        <w:jc w:val="both"/>
        <w:rPr>
          <w:sz w:val="23"/>
          <w:szCs w:val="23"/>
          <w:lang w:eastAsia="en-US"/>
        </w:rPr>
      </w:pPr>
      <w:r w:rsidRPr="00504C64">
        <w:rPr>
          <w:sz w:val="23"/>
          <w:szCs w:val="23"/>
          <w:lang w:eastAsia="en-US"/>
        </w:rPr>
        <w:t xml:space="preserve">Ja </w:t>
      </w:r>
      <w:r w:rsidRPr="00504C64">
        <w:rPr>
          <w:caps/>
          <w:sz w:val="23"/>
          <w:szCs w:val="23"/>
          <w:lang w:eastAsia="en-US"/>
        </w:rPr>
        <w:t>Pasūtītāja</w:t>
      </w:r>
      <w:r w:rsidRPr="00504C64">
        <w:rPr>
          <w:sz w:val="23"/>
          <w:szCs w:val="23"/>
          <w:lang w:eastAsia="en-US"/>
        </w:rPr>
        <w:t xml:space="preserve"> atbildīgie pārstāvji konstatē, ka IZPILDĪTĀJS nav nodrošinājis kādu no tehniskajā piedāvājumā norādītajām tehniskajam ierīcēm vai uzdevumiem, veicot galīgo norēķinu, PASŪTĪTĀJS attiecīgi samazina Līguma kopējo summu par neizpildītā Pakalpojuma daļu. Par katru gadījumu PASŪTĪTĀJA atbildīgie pārstāvji sastāda aktu.</w:t>
      </w:r>
    </w:p>
    <w:p w:rsidR="00177D40" w:rsidRPr="00504C64" w:rsidRDefault="00177D40" w:rsidP="00177D40">
      <w:pPr>
        <w:pStyle w:val="ListParagraph"/>
        <w:numPr>
          <w:ilvl w:val="0"/>
          <w:numId w:val="1"/>
        </w:numPr>
        <w:suppressAutoHyphens w:val="0"/>
        <w:spacing w:after="60"/>
        <w:jc w:val="both"/>
        <w:rPr>
          <w:sz w:val="23"/>
          <w:szCs w:val="23"/>
          <w:lang w:eastAsia="en-US"/>
        </w:rPr>
      </w:pPr>
      <w:r w:rsidRPr="00504C64">
        <w:rPr>
          <w:sz w:val="23"/>
          <w:szCs w:val="23"/>
        </w:rPr>
        <w:t>Par samaksas dienu, šī Līgu</w:t>
      </w:r>
      <w:r w:rsidR="001A03F9">
        <w:rPr>
          <w:sz w:val="23"/>
          <w:szCs w:val="23"/>
        </w:rPr>
        <w:t>ma izpratnē uzskatāms PASŪTĪTĀJA</w:t>
      </w:r>
      <w:r w:rsidRPr="00504C64">
        <w:rPr>
          <w:sz w:val="23"/>
          <w:szCs w:val="23"/>
        </w:rPr>
        <w:t xml:space="preserve"> bankas maksājuma uzdevumā minētais datums.</w:t>
      </w:r>
    </w:p>
    <w:p w:rsidR="00177D40" w:rsidRPr="00504C64" w:rsidRDefault="00177D40" w:rsidP="00177D40">
      <w:pPr>
        <w:pStyle w:val="ListParagraph"/>
        <w:numPr>
          <w:ilvl w:val="0"/>
          <w:numId w:val="1"/>
        </w:numPr>
        <w:suppressAutoHyphens w:val="0"/>
        <w:spacing w:after="60"/>
        <w:jc w:val="both"/>
        <w:rPr>
          <w:sz w:val="23"/>
          <w:szCs w:val="23"/>
          <w:lang w:eastAsia="en-US"/>
        </w:rPr>
      </w:pPr>
      <w:r w:rsidRPr="00504C64">
        <w:rPr>
          <w:sz w:val="23"/>
          <w:szCs w:val="23"/>
          <w:lang w:eastAsia="en-US"/>
        </w:rPr>
        <w:t>Pirms pieņemšanas – nodošanas akta parakstīšanas, PASŪTĪTĀJS pārliecinās, ka sniegtais Pakalpojums ir izpildīts atbilstoši Līguma noteikumiem, iepirkuma tehniskajai specifikācijai</w:t>
      </w:r>
      <w:r w:rsidR="000E7F9E">
        <w:rPr>
          <w:sz w:val="23"/>
          <w:szCs w:val="23"/>
          <w:lang w:eastAsia="en-US"/>
        </w:rPr>
        <w:t xml:space="preserve"> (pielikumā)</w:t>
      </w:r>
      <w:r w:rsidRPr="00504C64">
        <w:rPr>
          <w:sz w:val="23"/>
          <w:szCs w:val="23"/>
          <w:lang w:eastAsia="en-US"/>
        </w:rPr>
        <w:t xml:space="preserve"> un tehniskajam piedāvājumam un ir atbilstošā kvalitātē. PASŪTĪTĀJS paraksta </w:t>
      </w:r>
      <w:r w:rsidRPr="00504C64">
        <w:rPr>
          <w:sz w:val="23"/>
          <w:szCs w:val="23"/>
          <w:lang w:eastAsia="en-US"/>
        </w:rPr>
        <w:lastRenderedPageBreak/>
        <w:t>aktu vai sniedz iebildumus par izpildītā Pakalpojuma atbilstību un kvalitāti ne vēlāk kā piecu dienu laikā pēc akta saņemšanas no IZPILDĪTĀJA.</w:t>
      </w:r>
    </w:p>
    <w:p w:rsidR="00177D40" w:rsidRPr="00504C64" w:rsidRDefault="00177D40" w:rsidP="00177D40">
      <w:pPr>
        <w:suppressAutoHyphens w:val="0"/>
        <w:spacing w:before="240" w:after="240"/>
        <w:jc w:val="center"/>
        <w:rPr>
          <w:b/>
          <w:sz w:val="23"/>
          <w:szCs w:val="23"/>
          <w:lang w:eastAsia="en-US"/>
        </w:rPr>
      </w:pPr>
      <w:r w:rsidRPr="00504C64">
        <w:rPr>
          <w:b/>
          <w:sz w:val="23"/>
          <w:szCs w:val="23"/>
          <w:lang w:eastAsia="en-US"/>
        </w:rPr>
        <w:t>III. PUŠU PIENĀKUMI</w:t>
      </w:r>
    </w:p>
    <w:p w:rsidR="00177D40" w:rsidRPr="00447146" w:rsidRDefault="00177D40" w:rsidP="00177D40">
      <w:pPr>
        <w:pStyle w:val="ListParagraph"/>
        <w:numPr>
          <w:ilvl w:val="0"/>
          <w:numId w:val="1"/>
        </w:numPr>
        <w:suppressAutoHyphens w:val="0"/>
        <w:spacing w:after="60"/>
        <w:jc w:val="both"/>
        <w:rPr>
          <w:sz w:val="23"/>
          <w:szCs w:val="23"/>
          <w:lang w:eastAsia="en-US"/>
        </w:rPr>
      </w:pPr>
      <w:r w:rsidRPr="00447146">
        <w:rPr>
          <w:sz w:val="23"/>
          <w:szCs w:val="23"/>
          <w:lang w:eastAsia="en-US"/>
        </w:rPr>
        <w:t>Pakalpojumu IZPILDĪTĀJS apņemas sniegt kvalitatīvi saskaņā ar vispārējām Pakalpojuma sniegšanas prasībām šāda veida pakalpojumiem.</w:t>
      </w:r>
    </w:p>
    <w:p w:rsidR="00177D40" w:rsidRPr="00447146" w:rsidRDefault="00177D40" w:rsidP="00177D40">
      <w:pPr>
        <w:pStyle w:val="ListParagraph"/>
        <w:numPr>
          <w:ilvl w:val="0"/>
          <w:numId w:val="1"/>
        </w:numPr>
        <w:suppressAutoHyphens w:val="0"/>
        <w:spacing w:after="60"/>
        <w:jc w:val="both"/>
        <w:rPr>
          <w:sz w:val="23"/>
          <w:szCs w:val="23"/>
          <w:lang w:eastAsia="en-US"/>
        </w:rPr>
      </w:pPr>
      <w:r w:rsidRPr="00447146">
        <w:rPr>
          <w:sz w:val="23"/>
          <w:szCs w:val="23"/>
          <w:lang w:eastAsia="en-US"/>
        </w:rPr>
        <w:t>IZPILDĪTĀJS apņemas:</w:t>
      </w:r>
    </w:p>
    <w:p w:rsidR="00177D40" w:rsidRPr="00447146" w:rsidRDefault="00177D40" w:rsidP="00177D40">
      <w:pPr>
        <w:pStyle w:val="ListParagraph"/>
        <w:numPr>
          <w:ilvl w:val="1"/>
          <w:numId w:val="1"/>
        </w:numPr>
        <w:suppressAutoHyphens w:val="0"/>
        <w:spacing w:after="60"/>
        <w:ind w:left="1134" w:hanging="708"/>
        <w:jc w:val="both"/>
        <w:rPr>
          <w:sz w:val="23"/>
          <w:szCs w:val="23"/>
          <w:lang w:eastAsia="en-US"/>
        </w:rPr>
      </w:pPr>
      <w:r w:rsidRPr="00447146">
        <w:rPr>
          <w:sz w:val="23"/>
          <w:szCs w:val="23"/>
          <w:lang w:eastAsia="en-US"/>
        </w:rPr>
        <w:t xml:space="preserve">sniegt Pakalpojumu saskaņā ar Līgumu, ar savām iekārtām, rīkiem, resursiem un darbaspēku pilnā apjomā un labā kvalitātē un saskaņā ar PASŪTĪTĀJA pārstāvju norādījumiem; </w:t>
      </w:r>
    </w:p>
    <w:p w:rsidR="00177D40" w:rsidRPr="00447146" w:rsidRDefault="00177D40" w:rsidP="00177D40">
      <w:pPr>
        <w:pStyle w:val="ListParagraph"/>
        <w:numPr>
          <w:ilvl w:val="1"/>
          <w:numId w:val="1"/>
        </w:numPr>
        <w:suppressAutoHyphens w:val="0"/>
        <w:spacing w:after="60"/>
        <w:ind w:left="1134" w:hanging="708"/>
        <w:jc w:val="both"/>
        <w:rPr>
          <w:sz w:val="23"/>
          <w:szCs w:val="23"/>
          <w:lang w:eastAsia="en-US"/>
        </w:rPr>
      </w:pPr>
      <w:r w:rsidRPr="00447146">
        <w:rPr>
          <w:sz w:val="23"/>
          <w:szCs w:val="23"/>
          <w:lang w:eastAsia="en-US"/>
        </w:rPr>
        <w:t xml:space="preserve">veikt savlaicīgu skaņas un apgaismošanas aprīkojuma (turpmāk – aparatūra) piegādi, montāžu, uzstādīšanu un demontāžu, saskaņā ar PASŪTĪTĀJA atbildīgo pārstāvju norādījumiem un Līguma nosacījumiem; </w:t>
      </w:r>
    </w:p>
    <w:p w:rsidR="00177D40" w:rsidRPr="00447146" w:rsidRDefault="00177D40" w:rsidP="00177D40">
      <w:pPr>
        <w:pStyle w:val="ListParagraph"/>
        <w:numPr>
          <w:ilvl w:val="1"/>
          <w:numId w:val="1"/>
        </w:numPr>
        <w:suppressAutoHyphens w:val="0"/>
        <w:spacing w:after="60"/>
        <w:ind w:left="1134" w:hanging="708"/>
        <w:jc w:val="both"/>
        <w:rPr>
          <w:sz w:val="23"/>
          <w:szCs w:val="23"/>
          <w:lang w:eastAsia="en-US"/>
        </w:rPr>
      </w:pPr>
      <w:r w:rsidRPr="00447146">
        <w:rPr>
          <w:sz w:val="23"/>
          <w:szCs w:val="23"/>
          <w:lang w:eastAsia="en-US"/>
        </w:rPr>
        <w:t xml:space="preserve">nodrošināt aparatūras atbilstību tehniskajām un ekspluatācijas prasībām; </w:t>
      </w:r>
    </w:p>
    <w:p w:rsidR="00177D40" w:rsidRPr="00447146" w:rsidRDefault="00177D40" w:rsidP="00177D40">
      <w:pPr>
        <w:pStyle w:val="ListParagraph"/>
        <w:numPr>
          <w:ilvl w:val="1"/>
          <w:numId w:val="1"/>
        </w:numPr>
        <w:suppressAutoHyphens w:val="0"/>
        <w:spacing w:after="60"/>
        <w:ind w:left="1134" w:hanging="708"/>
        <w:jc w:val="both"/>
        <w:rPr>
          <w:sz w:val="23"/>
          <w:szCs w:val="23"/>
          <w:lang w:eastAsia="en-US"/>
        </w:rPr>
      </w:pPr>
      <w:r w:rsidRPr="00447146">
        <w:rPr>
          <w:sz w:val="23"/>
          <w:szCs w:val="23"/>
          <w:lang w:eastAsia="en-US"/>
        </w:rPr>
        <w:t>veikt aparatūras noregulēšanu;</w:t>
      </w:r>
    </w:p>
    <w:p w:rsidR="00177D40" w:rsidRPr="00447146" w:rsidRDefault="00177D40" w:rsidP="00177D40">
      <w:pPr>
        <w:pStyle w:val="ListParagraph"/>
        <w:numPr>
          <w:ilvl w:val="1"/>
          <w:numId w:val="1"/>
        </w:numPr>
        <w:suppressAutoHyphens w:val="0"/>
        <w:spacing w:after="60"/>
        <w:ind w:left="1134" w:hanging="708"/>
        <w:jc w:val="both"/>
        <w:rPr>
          <w:sz w:val="23"/>
          <w:szCs w:val="23"/>
          <w:lang w:eastAsia="en-US"/>
        </w:rPr>
      </w:pPr>
      <w:r w:rsidRPr="00447146">
        <w:rPr>
          <w:sz w:val="23"/>
          <w:szCs w:val="23"/>
          <w:lang w:eastAsia="en-US"/>
        </w:rPr>
        <w:t xml:space="preserve">nodrošināt kvalitatīvu un vienmērīgu apskaņošanu visā skatītāju laukumā; </w:t>
      </w:r>
    </w:p>
    <w:p w:rsidR="00177D40" w:rsidRPr="00447146" w:rsidRDefault="00177D40" w:rsidP="00177D40">
      <w:pPr>
        <w:pStyle w:val="ListParagraph"/>
        <w:numPr>
          <w:ilvl w:val="1"/>
          <w:numId w:val="1"/>
        </w:numPr>
        <w:suppressAutoHyphens w:val="0"/>
        <w:spacing w:after="60"/>
        <w:ind w:left="1134" w:hanging="708"/>
        <w:jc w:val="both"/>
        <w:rPr>
          <w:sz w:val="23"/>
          <w:szCs w:val="23"/>
          <w:lang w:eastAsia="en-US"/>
        </w:rPr>
      </w:pPr>
      <w:r w:rsidRPr="00447146">
        <w:rPr>
          <w:sz w:val="23"/>
          <w:szCs w:val="23"/>
          <w:lang w:eastAsia="en-US"/>
        </w:rPr>
        <w:t xml:space="preserve">nodrošināt pilnvērtīgu un kvalitatīvu dažādu izpildītāju (koru, pūtēju orķestru, simfonisko orķestru, folkloru kopu, kapelu, instrumentālo,  vokālo solistu un jebkuru citu </w:t>
      </w:r>
      <w:r w:rsidRPr="00447146">
        <w:rPr>
          <w:caps/>
          <w:sz w:val="23"/>
          <w:szCs w:val="23"/>
          <w:lang w:eastAsia="en-US"/>
        </w:rPr>
        <w:t>pasūtītāja</w:t>
      </w:r>
      <w:r w:rsidRPr="00447146">
        <w:rPr>
          <w:sz w:val="23"/>
          <w:szCs w:val="23"/>
          <w:lang w:eastAsia="en-US"/>
        </w:rPr>
        <w:t xml:space="preserve"> pieaicināto mākslinieku) apskaņošanu; </w:t>
      </w:r>
    </w:p>
    <w:p w:rsidR="00177D40" w:rsidRPr="00447146" w:rsidRDefault="00177D40" w:rsidP="00177D40">
      <w:pPr>
        <w:pStyle w:val="ListParagraph"/>
        <w:numPr>
          <w:ilvl w:val="1"/>
          <w:numId w:val="1"/>
        </w:numPr>
        <w:suppressAutoHyphens w:val="0"/>
        <w:spacing w:after="60"/>
        <w:ind w:left="1134" w:hanging="708"/>
        <w:jc w:val="both"/>
        <w:rPr>
          <w:sz w:val="23"/>
          <w:szCs w:val="23"/>
          <w:lang w:eastAsia="en-US"/>
        </w:rPr>
      </w:pPr>
      <w:r w:rsidRPr="00447146">
        <w:rPr>
          <w:sz w:val="23"/>
          <w:szCs w:val="23"/>
          <w:lang w:eastAsia="en-US"/>
        </w:rPr>
        <w:t xml:space="preserve">nodrošināt skaņas apstrādes sistēmas darbību; </w:t>
      </w:r>
    </w:p>
    <w:p w:rsidR="00177D40" w:rsidRPr="00447146" w:rsidRDefault="00177D40" w:rsidP="00177D40">
      <w:pPr>
        <w:pStyle w:val="ListParagraph"/>
        <w:numPr>
          <w:ilvl w:val="1"/>
          <w:numId w:val="1"/>
        </w:numPr>
        <w:suppressAutoHyphens w:val="0"/>
        <w:spacing w:after="60"/>
        <w:ind w:left="1134" w:hanging="708"/>
        <w:jc w:val="both"/>
        <w:rPr>
          <w:sz w:val="23"/>
          <w:szCs w:val="23"/>
          <w:lang w:eastAsia="en-US"/>
        </w:rPr>
      </w:pPr>
      <w:r w:rsidRPr="00447146">
        <w:rPr>
          <w:sz w:val="23"/>
          <w:szCs w:val="23"/>
          <w:lang w:eastAsia="en-US"/>
        </w:rPr>
        <w:t xml:space="preserve">nodrošināt komutāciju skaņas aparatūrai; </w:t>
      </w:r>
    </w:p>
    <w:p w:rsidR="00177D40" w:rsidRPr="00447146" w:rsidRDefault="00177D40" w:rsidP="00177D40">
      <w:pPr>
        <w:pStyle w:val="ListParagraph"/>
        <w:numPr>
          <w:ilvl w:val="1"/>
          <w:numId w:val="1"/>
        </w:numPr>
        <w:suppressAutoHyphens w:val="0"/>
        <w:spacing w:after="60"/>
        <w:ind w:left="1134" w:hanging="708"/>
        <w:jc w:val="both"/>
        <w:rPr>
          <w:sz w:val="23"/>
          <w:szCs w:val="23"/>
          <w:lang w:eastAsia="en-US"/>
        </w:rPr>
      </w:pPr>
      <w:r w:rsidRPr="00447146">
        <w:rPr>
          <w:sz w:val="23"/>
          <w:szCs w:val="23"/>
          <w:lang w:eastAsia="en-US"/>
        </w:rPr>
        <w:t xml:space="preserve">nodrošināt aparatūras nepārtrauktu apkalpošanu un ekspluatāciju mēģinājuma un pasākuma laikā; </w:t>
      </w:r>
    </w:p>
    <w:p w:rsidR="00177D40" w:rsidRPr="00447146" w:rsidRDefault="00177D40" w:rsidP="00177D40">
      <w:pPr>
        <w:pStyle w:val="ListParagraph"/>
        <w:numPr>
          <w:ilvl w:val="1"/>
          <w:numId w:val="1"/>
        </w:numPr>
        <w:suppressAutoHyphens w:val="0"/>
        <w:spacing w:after="60"/>
        <w:ind w:left="1134" w:hanging="708"/>
        <w:jc w:val="both"/>
        <w:rPr>
          <w:sz w:val="23"/>
          <w:szCs w:val="23"/>
          <w:lang w:eastAsia="en-US"/>
        </w:rPr>
      </w:pPr>
      <w:r w:rsidRPr="00447146">
        <w:rPr>
          <w:sz w:val="23"/>
          <w:szCs w:val="23"/>
          <w:lang w:eastAsia="en-US"/>
        </w:rPr>
        <w:t xml:space="preserve">izvietot un uzstādīt aparatūru atbilstoši ugunsdzēsības un darba drošības normām un tā, lai netiktu apdraudēti skatītāji un dalībnieki; </w:t>
      </w:r>
    </w:p>
    <w:p w:rsidR="00177D40" w:rsidRPr="00447146" w:rsidRDefault="00177D40" w:rsidP="00177D40">
      <w:pPr>
        <w:pStyle w:val="ListParagraph"/>
        <w:numPr>
          <w:ilvl w:val="1"/>
          <w:numId w:val="1"/>
        </w:numPr>
        <w:suppressAutoHyphens w:val="0"/>
        <w:spacing w:after="60"/>
        <w:ind w:left="1134" w:hanging="708"/>
        <w:jc w:val="both"/>
        <w:rPr>
          <w:sz w:val="23"/>
          <w:szCs w:val="23"/>
          <w:lang w:eastAsia="en-US"/>
        </w:rPr>
      </w:pPr>
      <w:r w:rsidRPr="00447146">
        <w:rPr>
          <w:sz w:val="23"/>
          <w:szCs w:val="23"/>
          <w:lang w:eastAsia="en-US"/>
        </w:rPr>
        <w:t xml:space="preserve">Pakalpojuma izpildes gaitā konsultēties ar </w:t>
      </w:r>
      <w:r w:rsidRPr="00447146">
        <w:rPr>
          <w:caps/>
          <w:sz w:val="23"/>
          <w:szCs w:val="23"/>
          <w:lang w:eastAsia="en-US"/>
        </w:rPr>
        <w:t>Pasūtītāja</w:t>
      </w:r>
      <w:r w:rsidRPr="00447146">
        <w:rPr>
          <w:sz w:val="23"/>
          <w:szCs w:val="23"/>
          <w:lang w:eastAsia="en-US"/>
        </w:rPr>
        <w:t xml:space="preserve"> pārstāvjiem un ņemt vērā </w:t>
      </w:r>
      <w:r w:rsidRPr="00447146">
        <w:rPr>
          <w:caps/>
          <w:sz w:val="23"/>
          <w:szCs w:val="23"/>
          <w:lang w:eastAsia="en-US"/>
        </w:rPr>
        <w:t>Pasūtītāja</w:t>
      </w:r>
      <w:r w:rsidRPr="00447146">
        <w:rPr>
          <w:sz w:val="23"/>
          <w:szCs w:val="23"/>
          <w:lang w:eastAsia="en-US"/>
        </w:rPr>
        <w:t xml:space="preserve"> norādījumus par nepieciešamajām precizitātēm Pakalpojuma sniegšanā; </w:t>
      </w:r>
    </w:p>
    <w:p w:rsidR="00177D40" w:rsidRPr="00447146" w:rsidRDefault="00177D40" w:rsidP="00177D40">
      <w:pPr>
        <w:pStyle w:val="ListParagraph"/>
        <w:numPr>
          <w:ilvl w:val="1"/>
          <w:numId w:val="1"/>
        </w:numPr>
        <w:suppressAutoHyphens w:val="0"/>
        <w:spacing w:after="60"/>
        <w:ind w:left="1134" w:hanging="708"/>
        <w:jc w:val="both"/>
        <w:rPr>
          <w:sz w:val="23"/>
          <w:szCs w:val="23"/>
          <w:lang w:eastAsia="en-US"/>
        </w:rPr>
      </w:pPr>
      <w:r w:rsidRPr="00447146">
        <w:rPr>
          <w:sz w:val="23"/>
          <w:szCs w:val="23"/>
          <w:lang w:eastAsia="en-US"/>
        </w:rPr>
        <w:t xml:space="preserve">nekavējoties ziņot </w:t>
      </w:r>
      <w:r w:rsidRPr="00447146">
        <w:rPr>
          <w:caps/>
          <w:sz w:val="23"/>
          <w:szCs w:val="23"/>
          <w:lang w:eastAsia="en-US"/>
        </w:rPr>
        <w:t>Pasūtītājam</w:t>
      </w:r>
      <w:r w:rsidRPr="00447146">
        <w:rPr>
          <w:sz w:val="23"/>
          <w:szCs w:val="23"/>
          <w:lang w:eastAsia="en-US"/>
        </w:rPr>
        <w:t xml:space="preserve"> par jebkuriem apstākļiem, kas padara neiespējamu Pakalpojuma sniegšanu;</w:t>
      </w:r>
    </w:p>
    <w:p w:rsidR="00177D40" w:rsidRPr="00447146" w:rsidRDefault="00177D40" w:rsidP="00177D40">
      <w:pPr>
        <w:pStyle w:val="ListParagraph"/>
        <w:numPr>
          <w:ilvl w:val="1"/>
          <w:numId w:val="1"/>
        </w:numPr>
        <w:suppressAutoHyphens w:val="0"/>
        <w:spacing w:after="60"/>
        <w:ind w:left="1134" w:hanging="708"/>
        <w:jc w:val="both"/>
        <w:rPr>
          <w:sz w:val="23"/>
          <w:szCs w:val="23"/>
          <w:lang w:eastAsia="en-US"/>
        </w:rPr>
      </w:pPr>
      <w:r w:rsidRPr="00447146">
        <w:rPr>
          <w:sz w:val="23"/>
          <w:szCs w:val="23"/>
          <w:lang w:eastAsia="en-US"/>
        </w:rPr>
        <w:t>izpildīt citus ar Pakalpojumu saistītus uzdevumus, kas izriet no tehniskā piedāvājuma prasībām;</w:t>
      </w:r>
    </w:p>
    <w:p w:rsidR="00177D40" w:rsidRPr="00447146" w:rsidRDefault="00177D40" w:rsidP="00177D40">
      <w:pPr>
        <w:pStyle w:val="ListParagraph"/>
        <w:numPr>
          <w:ilvl w:val="1"/>
          <w:numId w:val="1"/>
        </w:numPr>
        <w:suppressAutoHyphens w:val="0"/>
        <w:ind w:left="1134" w:hanging="708"/>
        <w:jc w:val="both"/>
        <w:rPr>
          <w:sz w:val="23"/>
          <w:szCs w:val="23"/>
          <w:lang w:eastAsia="en-US"/>
        </w:rPr>
      </w:pPr>
      <w:r w:rsidRPr="00447146">
        <w:rPr>
          <w:sz w:val="23"/>
          <w:szCs w:val="23"/>
          <w:lang w:eastAsia="en-US"/>
        </w:rPr>
        <w:t>nozīmēt savu atbildīgo kontaktpersonu/</w:t>
      </w:r>
      <w:proofErr w:type="spellStart"/>
      <w:r w:rsidRPr="00447146">
        <w:rPr>
          <w:sz w:val="23"/>
          <w:szCs w:val="23"/>
          <w:lang w:eastAsia="en-US"/>
        </w:rPr>
        <w:t>nas</w:t>
      </w:r>
      <w:proofErr w:type="spellEnd"/>
      <w:r w:rsidRPr="00447146">
        <w:rPr>
          <w:sz w:val="23"/>
          <w:szCs w:val="23"/>
          <w:lang w:eastAsia="en-US"/>
        </w:rPr>
        <w:t>.</w:t>
      </w:r>
    </w:p>
    <w:p w:rsidR="00177D40" w:rsidRPr="00447146" w:rsidRDefault="00177D40" w:rsidP="00177D40">
      <w:pPr>
        <w:pStyle w:val="ListParagraph"/>
        <w:numPr>
          <w:ilvl w:val="0"/>
          <w:numId w:val="1"/>
        </w:numPr>
        <w:suppressAutoHyphens w:val="0"/>
        <w:spacing w:before="120" w:after="120"/>
        <w:jc w:val="both"/>
        <w:rPr>
          <w:sz w:val="23"/>
          <w:szCs w:val="23"/>
          <w:lang w:eastAsia="en-US"/>
        </w:rPr>
      </w:pPr>
      <w:r w:rsidRPr="00447146">
        <w:rPr>
          <w:sz w:val="23"/>
          <w:szCs w:val="23"/>
          <w:lang w:eastAsia="en-US"/>
        </w:rPr>
        <w:t>IZPILDĪTĀJS nav tiesīgs bez saskaņošanas ar PASŪTĪTĀJU veikt piedāvājumā norādītā personāla un apakšuzņēmēju nomaiņu un iesaistīt papildu apakšuzņēmējus Līguma izpildē. IZPILDĪTĀJAM ir pienākums saskaņot ar PASŪTĪTĀJU papildu personāla iesaistīšanu Līguma izpildē.</w:t>
      </w:r>
    </w:p>
    <w:p w:rsidR="00177D40" w:rsidRPr="00447146" w:rsidRDefault="00177D40" w:rsidP="00177D40">
      <w:pPr>
        <w:pStyle w:val="ListParagraph"/>
        <w:numPr>
          <w:ilvl w:val="0"/>
          <w:numId w:val="1"/>
        </w:numPr>
        <w:suppressAutoHyphens w:val="0"/>
        <w:spacing w:before="120" w:after="120"/>
        <w:jc w:val="both"/>
        <w:rPr>
          <w:sz w:val="23"/>
          <w:szCs w:val="23"/>
          <w:lang w:eastAsia="en-US"/>
        </w:rPr>
      </w:pPr>
      <w:r w:rsidRPr="00447146">
        <w:rPr>
          <w:sz w:val="23"/>
          <w:szCs w:val="23"/>
          <w:lang w:eastAsia="en-US"/>
        </w:rPr>
        <w:t>PASŪTĪTĀJS nepiekrīt piedāvājumā norādītā personāla nomaiņai, ja piedāvātais personāls neatbilst iepirkuma procedūras dokumentos personālam izvirzītajām prasībām vai tam nav vismaz tādas pašas kvalifikācijas un pieredzes kā personālam, kas tika vērtēts, nosakot saimnieciski visizdevīgāko piedāvājumu.</w:t>
      </w:r>
    </w:p>
    <w:p w:rsidR="00177D40" w:rsidRPr="00447146" w:rsidRDefault="00177D40" w:rsidP="00177D40">
      <w:pPr>
        <w:pStyle w:val="ListParagraph"/>
        <w:numPr>
          <w:ilvl w:val="0"/>
          <w:numId w:val="1"/>
        </w:numPr>
        <w:suppressAutoHyphens w:val="0"/>
        <w:spacing w:before="120" w:after="120"/>
        <w:jc w:val="both"/>
        <w:rPr>
          <w:sz w:val="23"/>
          <w:szCs w:val="23"/>
          <w:lang w:eastAsia="en-US"/>
        </w:rPr>
      </w:pPr>
      <w:r w:rsidRPr="00447146">
        <w:rPr>
          <w:sz w:val="23"/>
          <w:szCs w:val="23"/>
          <w:lang w:eastAsia="en-US"/>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177D40" w:rsidRPr="00447146" w:rsidRDefault="00177D40" w:rsidP="00177D40">
      <w:pPr>
        <w:pStyle w:val="ListParagraph"/>
        <w:numPr>
          <w:ilvl w:val="0"/>
          <w:numId w:val="1"/>
        </w:numPr>
        <w:suppressAutoHyphens w:val="0"/>
        <w:spacing w:before="120" w:after="120"/>
        <w:jc w:val="both"/>
        <w:rPr>
          <w:sz w:val="23"/>
          <w:szCs w:val="23"/>
          <w:lang w:eastAsia="en-US"/>
        </w:rPr>
      </w:pPr>
      <w:r w:rsidRPr="00447146">
        <w:rPr>
          <w:sz w:val="23"/>
          <w:szCs w:val="23"/>
          <w:lang w:eastAsia="en-US"/>
        </w:rPr>
        <w:t xml:space="preserve">PASŪTĪTĀJS pieņem lēmumu atļaut vai atteikt IZPILDĪTĀJA personāla vai apakšuzņēmēju nomaiņu vai jaunu apakšuzņēmēju iesaistīšanu Līguma izpildē iespējami īsā laikā, bet ne vēlāk </w:t>
      </w:r>
      <w:r w:rsidRPr="00447146">
        <w:rPr>
          <w:sz w:val="23"/>
          <w:szCs w:val="23"/>
          <w:lang w:eastAsia="en-US"/>
        </w:rPr>
        <w:lastRenderedPageBreak/>
        <w:t>kā piecu darbdienu laikā pēc tam, kad saņēmis visu informāciju un dokumentus, kas nepieciešami lēmuma pieņemšanai.</w:t>
      </w:r>
    </w:p>
    <w:p w:rsidR="00177D40" w:rsidRPr="00504C64" w:rsidRDefault="00177D40" w:rsidP="00177D40">
      <w:pPr>
        <w:pStyle w:val="ListParagraph"/>
        <w:numPr>
          <w:ilvl w:val="0"/>
          <w:numId w:val="1"/>
        </w:numPr>
        <w:jc w:val="both"/>
        <w:rPr>
          <w:sz w:val="23"/>
          <w:szCs w:val="23"/>
          <w:lang w:eastAsia="en-US"/>
        </w:rPr>
      </w:pPr>
      <w:r w:rsidRPr="00447146">
        <w:rPr>
          <w:sz w:val="23"/>
          <w:szCs w:val="23"/>
          <w:lang w:eastAsia="en-US"/>
        </w:rPr>
        <w:t xml:space="preserve">Pēc iepirkuma līguma slēgšanas tiesību piešķiršanas un ne vēlāk kā uzsākot iepirkuma līguma izpildi, IZPILDĪTĀJS iesniedz iesaistīto apakšuzņēmēju (ja tādus plānots iesaistīt) sarakstu, kurā norāda apakšuzņēmēja nosaukumu, kontaktinformāciju un to </w:t>
      </w:r>
      <w:proofErr w:type="spellStart"/>
      <w:r w:rsidRPr="00447146">
        <w:rPr>
          <w:sz w:val="23"/>
          <w:szCs w:val="23"/>
          <w:lang w:eastAsia="en-US"/>
        </w:rPr>
        <w:t>pārstāvēttiesīgo</w:t>
      </w:r>
      <w:proofErr w:type="spellEnd"/>
      <w:r w:rsidRPr="00447146">
        <w:rPr>
          <w:sz w:val="23"/>
          <w:szCs w:val="23"/>
          <w:lang w:eastAsia="en-US"/>
        </w:rPr>
        <w:t xml:space="preserve"> personu, </w:t>
      </w:r>
      <w:r w:rsidRPr="00504C64">
        <w:rPr>
          <w:sz w:val="23"/>
          <w:szCs w:val="23"/>
          <w:lang w:eastAsia="en-US"/>
        </w:rPr>
        <w:t>ciktāl minētā informācija ir zināma. Sarakstā norāda arī apakšuzņēmēju apakšuzņēmējus. Iepirkuma līguma izpildes laikā IZPILDĪTĀJS paziņo PASŪTĪTĀJAM par jebkurām minētās informācijas izmaiņām, kā arī papildina sarakstu ar informāciju par apakšuzņēmēju, kas tiek vēlāk iesaistīts pakalpojumu sniegšanā.</w:t>
      </w:r>
    </w:p>
    <w:p w:rsidR="00177D40" w:rsidRPr="00504C64" w:rsidRDefault="00177D40" w:rsidP="00177D40">
      <w:pPr>
        <w:pStyle w:val="ListParagraph"/>
        <w:numPr>
          <w:ilvl w:val="0"/>
          <w:numId w:val="1"/>
        </w:numPr>
        <w:suppressAutoHyphens w:val="0"/>
        <w:spacing w:before="120" w:after="120"/>
        <w:ind w:left="357" w:hanging="357"/>
        <w:jc w:val="both"/>
        <w:rPr>
          <w:sz w:val="23"/>
          <w:szCs w:val="23"/>
          <w:lang w:eastAsia="en-US"/>
        </w:rPr>
      </w:pPr>
      <w:r w:rsidRPr="00504C64">
        <w:rPr>
          <w:sz w:val="23"/>
          <w:szCs w:val="23"/>
          <w:lang w:eastAsia="en-US"/>
        </w:rPr>
        <w:t>PASŪTĪTĀJS apņemas:</w:t>
      </w:r>
    </w:p>
    <w:p w:rsidR="00177D40" w:rsidRPr="00504C64" w:rsidRDefault="00177D40" w:rsidP="00177D40">
      <w:pPr>
        <w:pStyle w:val="ListParagraph"/>
        <w:numPr>
          <w:ilvl w:val="1"/>
          <w:numId w:val="1"/>
        </w:numPr>
        <w:suppressAutoHyphens w:val="0"/>
        <w:spacing w:after="60"/>
        <w:ind w:left="992" w:hanging="567"/>
        <w:jc w:val="both"/>
        <w:rPr>
          <w:sz w:val="23"/>
          <w:szCs w:val="23"/>
          <w:lang w:eastAsia="en-US"/>
        </w:rPr>
      </w:pPr>
      <w:r w:rsidRPr="00504C64">
        <w:rPr>
          <w:sz w:val="23"/>
          <w:szCs w:val="23"/>
          <w:lang w:eastAsia="en-US"/>
        </w:rPr>
        <w:t>savlaicīgi iesniegt IZPILDĪTĀJAM nepieciešamos dokumentus un informāciju PAKALPOJUMA veikšanai;</w:t>
      </w:r>
    </w:p>
    <w:p w:rsidR="00177D40" w:rsidRPr="00504C64" w:rsidRDefault="00177D40" w:rsidP="00177D40">
      <w:pPr>
        <w:pStyle w:val="ListParagraph"/>
        <w:numPr>
          <w:ilvl w:val="1"/>
          <w:numId w:val="1"/>
        </w:numPr>
        <w:suppressAutoHyphens w:val="0"/>
        <w:spacing w:after="60"/>
        <w:ind w:left="992" w:hanging="567"/>
        <w:jc w:val="both"/>
        <w:rPr>
          <w:sz w:val="23"/>
          <w:szCs w:val="23"/>
          <w:lang w:eastAsia="en-US"/>
        </w:rPr>
      </w:pPr>
      <w:r w:rsidRPr="00504C64">
        <w:rPr>
          <w:sz w:val="23"/>
          <w:szCs w:val="23"/>
          <w:lang w:eastAsia="en-US"/>
        </w:rPr>
        <w:t>nodrošināt iespējas IZPILDĪTĀJAM izpildīt Līgumu, tajā skaitā nodrošināt piekļuvi nepieciešamajām teritorijām aparatūras uzstādīšanai, iespēju pieslēgties nepieciešamajām komunikācijām, tajā skaitā, elektrotīklam aparatūras darbināšanai;</w:t>
      </w:r>
    </w:p>
    <w:p w:rsidR="00177D40" w:rsidRPr="00504C64" w:rsidRDefault="00177D40" w:rsidP="00177D40">
      <w:pPr>
        <w:pStyle w:val="ListParagraph"/>
        <w:numPr>
          <w:ilvl w:val="1"/>
          <w:numId w:val="1"/>
        </w:numPr>
        <w:suppressAutoHyphens w:val="0"/>
        <w:spacing w:after="60"/>
        <w:ind w:left="992" w:hanging="567"/>
        <w:jc w:val="both"/>
        <w:rPr>
          <w:sz w:val="23"/>
          <w:szCs w:val="23"/>
          <w:lang w:eastAsia="en-US"/>
        </w:rPr>
      </w:pPr>
      <w:r w:rsidRPr="00504C64">
        <w:rPr>
          <w:sz w:val="23"/>
          <w:szCs w:val="23"/>
          <w:lang w:eastAsia="en-US"/>
        </w:rPr>
        <w:t>veikt savlaicīgu apmaksu, saskaņā ar Līguma noteikumiem;</w:t>
      </w:r>
    </w:p>
    <w:p w:rsidR="00177D40" w:rsidRPr="00504C64" w:rsidRDefault="00177D40" w:rsidP="00177D40">
      <w:pPr>
        <w:pStyle w:val="ListParagraph"/>
        <w:numPr>
          <w:ilvl w:val="1"/>
          <w:numId w:val="1"/>
        </w:numPr>
        <w:suppressAutoHyphens w:val="0"/>
        <w:spacing w:after="60"/>
        <w:ind w:left="992" w:hanging="567"/>
        <w:jc w:val="both"/>
        <w:rPr>
          <w:sz w:val="23"/>
          <w:szCs w:val="23"/>
          <w:lang w:eastAsia="en-US"/>
        </w:rPr>
      </w:pPr>
      <w:r w:rsidRPr="00504C64">
        <w:rPr>
          <w:sz w:val="23"/>
          <w:szCs w:val="23"/>
          <w:lang w:eastAsia="en-US"/>
        </w:rPr>
        <w:t>segt izdevumus, kas saistīti ar patērēto elektroenerģiju;</w:t>
      </w:r>
    </w:p>
    <w:p w:rsidR="00177D40" w:rsidRPr="00504C64" w:rsidRDefault="00177D40" w:rsidP="00177D40">
      <w:pPr>
        <w:pStyle w:val="ListParagraph"/>
        <w:numPr>
          <w:ilvl w:val="1"/>
          <w:numId w:val="1"/>
        </w:numPr>
        <w:suppressAutoHyphens w:val="0"/>
        <w:spacing w:after="60"/>
        <w:ind w:left="992" w:hanging="567"/>
        <w:jc w:val="both"/>
        <w:rPr>
          <w:sz w:val="23"/>
          <w:szCs w:val="23"/>
          <w:lang w:eastAsia="en-US"/>
        </w:rPr>
      </w:pPr>
      <w:r w:rsidRPr="00504C64">
        <w:rPr>
          <w:sz w:val="23"/>
          <w:szCs w:val="23"/>
          <w:lang w:eastAsia="en-US"/>
        </w:rPr>
        <w:t>nozīmēt savu atbildīgo kontaktpersonu/</w:t>
      </w:r>
      <w:proofErr w:type="spellStart"/>
      <w:r w:rsidRPr="00504C64">
        <w:rPr>
          <w:sz w:val="23"/>
          <w:szCs w:val="23"/>
          <w:lang w:eastAsia="en-US"/>
        </w:rPr>
        <w:t>nas</w:t>
      </w:r>
      <w:proofErr w:type="spellEnd"/>
      <w:r w:rsidRPr="00504C64">
        <w:rPr>
          <w:sz w:val="23"/>
          <w:szCs w:val="23"/>
          <w:lang w:eastAsia="en-US"/>
        </w:rPr>
        <w:t>.</w:t>
      </w:r>
    </w:p>
    <w:p w:rsidR="00177D40" w:rsidRPr="00504C64" w:rsidRDefault="00177D40" w:rsidP="00177D40">
      <w:pPr>
        <w:pStyle w:val="ListParagraph"/>
        <w:suppressAutoHyphens w:val="0"/>
        <w:spacing w:before="120" w:after="120"/>
        <w:ind w:left="284"/>
        <w:jc w:val="center"/>
        <w:rPr>
          <w:b/>
          <w:sz w:val="23"/>
          <w:szCs w:val="23"/>
          <w:lang w:eastAsia="en-US"/>
        </w:rPr>
      </w:pPr>
      <w:r w:rsidRPr="00504C64">
        <w:rPr>
          <w:b/>
          <w:sz w:val="23"/>
          <w:szCs w:val="23"/>
          <w:lang w:eastAsia="en-US"/>
        </w:rPr>
        <w:t>IV. LĪGUMA SAISTĪBU IZPILDES NODROŠINĀJUMS</w:t>
      </w:r>
    </w:p>
    <w:p w:rsidR="00177D40" w:rsidRPr="00504C64" w:rsidRDefault="00177D40" w:rsidP="00177D40">
      <w:pPr>
        <w:pStyle w:val="ListParagraph"/>
        <w:numPr>
          <w:ilvl w:val="0"/>
          <w:numId w:val="3"/>
        </w:numPr>
        <w:suppressAutoHyphens w:val="0"/>
        <w:spacing w:after="60"/>
        <w:jc w:val="both"/>
        <w:rPr>
          <w:sz w:val="23"/>
          <w:szCs w:val="23"/>
          <w:lang w:eastAsia="en-US"/>
        </w:rPr>
      </w:pPr>
      <w:r w:rsidRPr="00504C64">
        <w:rPr>
          <w:sz w:val="23"/>
          <w:szCs w:val="23"/>
          <w:lang w:eastAsia="en-US"/>
        </w:rPr>
        <w:t>IZPILDĪTĀJS 5 (piecu) dienu laikā pēc Līguma noslēgšanas dienas iesniedz PASŪTĪTĀJAM no IZPILDĪTĀJA puses neatsaucamu Līguma saistību izpildes nodrošinājumu kā bankas garantiju vai apdrošināšanas polisi ar tajā ietvertu garantijas sniedzēja apņemšanos veikt bezierunu garantijas maksājumu pēc pirmā PASŪTĪTĀJA pieprasījuma.</w:t>
      </w:r>
    </w:p>
    <w:p w:rsidR="00177D40" w:rsidRPr="00504C64" w:rsidRDefault="00177D40" w:rsidP="00177D40">
      <w:pPr>
        <w:pStyle w:val="ListParagraph"/>
        <w:numPr>
          <w:ilvl w:val="0"/>
          <w:numId w:val="3"/>
        </w:numPr>
        <w:suppressAutoHyphens w:val="0"/>
        <w:spacing w:after="60"/>
        <w:jc w:val="both"/>
        <w:rPr>
          <w:sz w:val="23"/>
          <w:szCs w:val="23"/>
          <w:lang w:eastAsia="en-US"/>
        </w:rPr>
      </w:pPr>
      <w:r w:rsidRPr="00504C64">
        <w:rPr>
          <w:sz w:val="23"/>
          <w:szCs w:val="23"/>
          <w:lang w:eastAsia="en-US"/>
        </w:rPr>
        <w:t>Līguma saistību izpildes garantijai jābūt spēkā visā Līguma darbības termiņa laikā. Līguma saistību izpildes nodrošinājuma apmērs ir 10% (desmit procenti) no Līguma summas bez PVN.</w:t>
      </w:r>
    </w:p>
    <w:p w:rsidR="00177D40" w:rsidRPr="00504C64" w:rsidRDefault="00177D40" w:rsidP="00177D40">
      <w:pPr>
        <w:pStyle w:val="ListParagraph"/>
        <w:numPr>
          <w:ilvl w:val="0"/>
          <w:numId w:val="3"/>
        </w:numPr>
        <w:suppressAutoHyphens w:val="0"/>
        <w:spacing w:after="60"/>
        <w:jc w:val="both"/>
        <w:rPr>
          <w:sz w:val="23"/>
          <w:szCs w:val="23"/>
          <w:lang w:eastAsia="en-US"/>
        </w:rPr>
      </w:pPr>
      <w:r w:rsidRPr="00504C64">
        <w:rPr>
          <w:sz w:val="23"/>
          <w:szCs w:val="23"/>
          <w:lang w:eastAsia="en-US"/>
        </w:rPr>
        <w:t>Līguma saistību izpildes garantiju PASŪTĪTĀJS var izmantot PASŪTĪTĀJAM nodarīto zaudējumu atlīdzināšanai, līgumsoda ieturēšanai, gadījumos, ja IZPILDĪTĀJS atsakās izpildīt Līgumu vai Līgums tiek vienpusēji izbeigts kavējuma vai neizpildes dēļ.</w:t>
      </w:r>
    </w:p>
    <w:p w:rsidR="00177D40" w:rsidRPr="00504C64" w:rsidRDefault="00177D40" w:rsidP="00177D40">
      <w:pPr>
        <w:pStyle w:val="ListParagraph"/>
        <w:numPr>
          <w:ilvl w:val="0"/>
          <w:numId w:val="3"/>
        </w:numPr>
        <w:jc w:val="both"/>
        <w:rPr>
          <w:sz w:val="23"/>
          <w:szCs w:val="23"/>
          <w:lang w:eastAsia="en-US"/>
        </w:rPr>
      </w:pPr>
      <w:r w:rsidRPr="00504C64">
        <w:rPr>
          <w:sz w:val="23"/>
          <w:szCs w:val="23"/>
          <w:lang w:eastAsia="en-US"/>
        </w:rPr>
        <w:t>Līguma nodrošinājuma garantijas oriģinālu PASŪTĪTĀJS atgriež pēc IZPILDĪTĀJA pieprasījuma pēc tās termiņa iztecējuma.</w:t>
      </w:r>
    </w:p>
    <w:p w:rsidR="00177D40" w:rsidRPr="00504C64" w:rsidRDefault="00177D40" w:rsidP="00177D40">
      <w:pPr>
        <w:suppressAutoHyphens w:val="0"/>
        <w:spacing w:before="240" w:after="240"/>
        <w:jc w:val="center"/>
        <w:rPr>
          <w:b/>
          <w:caps/>
          <w:sz w:val="23"/>
          <w:szCs w:val="23"/>
          <w:lang w:eastAsia="en-US"/>
        </w:rPr>
      </w:pPr>
      <w:r w:rsidRPr="00504C64">
        <w:rPr>
          <w:b/>
          <w:caps/>
          <w:sz w:val="23"/>
          <w:szCs w:val="23"/>
          <w:lang w:eastAsia="en-US"/>
        </w:rPr>
        <w:t>V. PUŠU atbildība un soda sankcijas</w:t>
      </w:r>
    </w:p>
    <w:p w:rsidR="00177D40" w:rsidRPr="00504C64" w:rsidRDefault="00177D40" w:rsidP="00177D40">
      <w:pPr>
        <w:pStyle w:val="ListParagraph"/>
        <w:numPr>
          <w:ilvl w:val="0"/>
          <w:numId w:val="1"/>
        </w:numPr>
        <w:suppressAutoHyphens w:val="0"/>
        <w:spacing w:after="60"/>
        <w:jc w:val="both"/>
        <w:rPr>
          <w:sz w:val="23"/>
          <w:szCs w:val="23"/>
          <w:lang w:eastAsia="en-US"/>
        </w:rPr>
      </w:pPr>
      <w:r w:rsidRPr="00504C64">
        <w:rPr>
          <w:sz w:val="23"/>
          <w:szCs w:val="23"/>
          <w:lang w:eastAsia="en-US"/>
        </w:rPr>
        <w:t xml:space="preserve">Puses ir atbildīgas par Līgumā minēto termiņu ievērošanu. </w:t>
      </w:r>
    </w:p>
    <w:p w:rsidR="00177D40" w:rsidRPr="00504C64" w:rsidRDefault="00177D40" w:rsidP="00177D40">
      <w:pPr>
        <w:pStyle w:val="ListParagraph"/>
        <w:numPr>
          <w:ilvl w:val="0"/>
          <w:numId w:val="1"/>
        </w:numPr>
        <w:suppressAutoHyphens w:val="0"/>
        <w:spacing w:after="60"/>
        <w:jc w:val="both"/>
        <w:rPr>
          <w:sz w:val="23"/>
          <w:szCs w:val="23"/>
          <w:lang w:eastAsia="en-US"/>
        </w:rPr>
      </w:pPr>
      <w:r w:rsidRPr="00504C64">
        <w:rPr>
          <w:sz w:val="23"/>
          <w:szCs w:val="23"/>
          <w:lang w:eastAsia="en-US"/>
        </w:rPr>
        <w:t xml:space="preserve">Gadījumā, ja </w:t>
      </w:r>
      <w:r w:rsidRPr="00504C64">
        <w:rPr>
          <w:caps/>
          <w:sz w:val="23"/>
          <w:szCs w:val="23"/>
          <w:lang w:eastAsia="en-US"/>
        </w:rPr>
        <w:t>Izpildītājs</w:t>
      </w:r>
      <w:r w:rsidRPr="00504C64">
        <w:rPr>
          <w:sz w:val="23"/>
          <w:szCs w:val="23"/>
          <w:lang w:eastAsia="en-US"/>
        </w:rPr>
        <w:t xml:space="preserve"> atsakās sniegt Pakalpojumu, Pasūtītājs piemēro līgumsodu šādā apmērā: </w:t>
      </w:r>
    </w:p>
    <w:p w:rsidR="00177D40" w:rsidRPr="00504C64" w:rsidRDefault="00177D40" w:rsidP="00177D40">
      <w:pPr>
        <w:pStyle w:val="ListParagraph"/>
        <w:numPr>
          <w:ilvl w:val="1"/>
          <w:numId w:val="1"/>
        </w:numPr>
        <w:suppressAutoHyphens w:val="0"/>
        <w:spacing w:after="60"/>
        <w:jc w:val="both"/>
        <w:rPr>
          <w:sz w:val="23"/>
          <w:szCs w:val="23"/>
          <w:lang w:eastAsia="en-US"/>
        </w:rPr>
      </w:pPr>
      <w:r w:rsidRPr="00504C64">
        <w:rPr>
          <w:sz w:val="23"/>
          <w:szCs w:val="23"/>
          <w:lang w:eastAsia="en-US"/>
        </w:rPr>
        <w:t xml:space="preserve">ja </w:t>
      </w:r>
      <w:r w:rsidRPr="00504C64">
        <w:rPr>
          <w:caps/>
          <w:sz w:val="23"/>
          <w:szCs w:val="23"/>
          <w:lang w:eastAsia="en-US"/>
        </w:rPr>
        <w:t>Izpildītājs</w:t>
      </w:r>
      <w:r w:rsidRPr="00504C64">
        <w:rPr>
          <w:sz w:val="23"/>
          <w:szCs w:val="23"/>
          <w:lang w:eastAsia="en-US"/>
        </w:rPr>
        <w:t xml:space="preserve"> atsakās sniegt Pakalpojumu ne vēlāk kā 15 dienas pirms pasākuma – piemēro līgumsodu 50% apmērā no tehniskajā piedāvājumā norādītās summas; </w:t>
      </w:r>
    </w:p>
    <w:p w:rsidR="00177D40" w:rsidRPr="00504C64" w:rsidRDefault="00177D40" w:rsidP="00177D40">
      <w:pPr>
        <w:pStyle w:val="ListParagraph"/>
        <w:numPr>
          <w:ilvl w:val="1"/>
          <w:numId w:val="1"/>
        </w:numPr>
        <w:suppressAutoHyphens w:val="0"/>
        <w:spacing w:after="60"/>
        <w:jc w:val="both"/>
        <w:rPr>
          <w:sz w:val="23"/>
          <w:szCs w:val="23"/>
          <w:lang w:eastAsia="en-US"/>
        </w:rPr>
      </w:pPr>
      <w:r w:rsidRPr="00504C64">
        <w:rPr>
          <w:sz w:val="23"/>
          <w:szCs w:val="23"/>
          <w:lang w:eastAsia="en-US"/>
        </w:rPr>
        <w:t xml:space="preserve">ja </w:t>
      </w:r>
      <w:r w:rsidRPr="00504C64">
        <w:rPr>
          <w:caps/>
          <w:sz w:val="23"/>
          <w:szCs w:val="23"/>
          <w:lang w:eastAsia="en-US"/>
        </w:rPr>
        <w:t>Izpildītājs</w:t>
      </w:r>
      <w:r w:rsidRPr="00504C64">
        <w:rPr>
          <w:sz w:val="23"/>
          <w:szCs w:val="23"/>
          <w:lang w:eastAsia="en-US"/>
        </w:rPr>
        <w:t xml:space="preserve"> atsakās sniegt Pakalpojumu 14. – 1. dienā pirms pasākuma vai pasākuma dienā – piemēro līgumsodu 100 % apmērā no tehniskajā piedāvājumā norādītās summas.</w:t>
      </w:r>
    </w:p>
    <w:p w:rsidR="00177D40" w:rsidRPr="00504C64" w:rsidRDefault="00177D40" w:rsidP="00177D40">
      <w:pPr>
        <w:pStyle w:val="ListParagraph"/>
        <w:numPr>
          <w:ilvl w:val="0"/>
          <w:numId w:val="1"/>
        </w:numPr>
        <w:spacing w:after="60"/>
        <w:jc w:val="both"/>
        <w:rPr>
          <w:sz w:val="23"/>
          <w:szCs w:val="23"/>
          <w:lang w:eastAsia="en-US"/>
        </w:rPr>
      </w:pPr>
      <w:r w:rsidRPr="00504C64">
        <w:rPr>
          <w:sz w:val="23"/>
          <w:szCs w:val="23"/>
          <w:lang w:eastAsia="en-US"/>
        </w:rPr>
        <w:t xml:space="preserve">Ja </w:t>
      </w:r>
      <w:r w:rsidRPr="00504C64">
        <w:rPr>
          <w:caps/>
          <w:sz w:val="23"/>
          <w:szCs w:val="23"/>
          <w:lang w:eastAsia="en-US"/>
        </w:rPr>
        <w:t>Pasūtītājs</w:t>
      </w:r>
      <w:r w:rsidRPr="00504C64">
        <w:rPr>
          <w:sz w:val="23"/>
          <w:szCs w:val="23"/>
          <w:lang w:eastAsia="en-US"/>
        </w:rPr>
        <w:t xml:space="preserve"> neveic Līguma summas samaksu par Pakalpojumu noteiktajā termiņā, tad </w:t>
      </w:r>
      <w:r w:rsidRPr="00504C64">
        <w:rPr>
          <w:caps/>
          <w:sz w:val="23"/>
          <w:szCs w:val="23"/>
          <w:lang w:eastAsia="en-US"/>
        </w:rPr>
        <w:t>Pasūtītājs</w:t>
      </w:r>
      <w:r w:rsidRPr="00504C64">
        <w:rPr>
          <w:sz w:val="23"/>
          <w:szCs w:val="23"/>
          <w:lang w:eastAsia="en-US"/>
        </w:rPr>
        <w:t xml:space="preserve"> maksā </w:t>
      </w:r>
      <w:r w:rsidRPr="00504C64">
        <w:rPr>
          <w:caps/>
          <w:sz w:val="23"/>
          <w:szCs w:val="23"/>
          <w:lang w:eastAsia="en-US"/>
        </w:rPr>
        <w:t>Izpildītājam</w:t>
      </w:r>
      <w:r w:rsidRPr="00504C64">
        <w:rPr>
          <w:sz w:val="23"/>
          <w:szCs w:val="23"/>
          <w:lang w:eastAsia="en-US"/>
        </w:rPr>
        <w:t xml:space="preserve"> līgumsodu 0,2% apmērā no laikā nesamaksātās summas par katru nokavēto dienu, bet ne vairāk kā 10% apmērā no laikā nesamaksātās atlikušās Līguma summas.  </w:t>
      </w:r>
    </w:p>
    <w:p w:rsidR="00177D40" w:rsidRPr="00504C64" w:rsidRDefault="00177D40" w:rsidP="00177D40">
      <w:pPr>
        <w:pStyle w:val="ListParagraph"/>
        <w:numPr>
          <w:ilvl w:val="0"/>
          <w:numId w:val="1"/>
        </w:numPr>
        <w:spacing w:after="60"/>
        <w:jc w:val="both"/>
        <w:rPr>
          <w:sz w:val="23"/>
          <w:szCs w:val="23"/>
          <w:lang w:eastAsia="en-US"/>
        </w:rPr>
      </w:pPr>
      <w:r w:rsidRPr="00504C64">
        <w:rPr>
          <w:sz w:val="23"/>
          <w:szCs w:val="23"/>
          <w:lang w:eastAsia="en-US"/>
        </w:rPr>
        <w:lastRenderedPageBreak/>
        <w:t xml:space="preserve">Katra puse atbild par Līguma saistību neizpildi vai nepienācīgu izpildi, ja rezultātā vienas puses vainas dēļ tiek nodarīts kaitējums otrai pusei. </w:t>
      </w:r>
    </w:p>
    <w:p w:rsidR="00177D40" w:rsidRPr="00504C64" w:rsidRDefault="00177D40" w:rsidP="00177D40">
      <w:pPr>
        <w:pStyle w:val="ListParagraph"/>
        <w:numPr>
          <w:ilvl w:val="0"/>
          <w:numId w:val="1"/>
        </w:numPr>
        <w:spacing w:after="60"/>
        <w:jc w:val="both"/>
        <w:rPr>
          <w:sz w:val="23"/>
          <w:szCs w:val="23"/>
          <w:lang w:eastAsia="en-US"/>
        </w:rPr>
      </w:pPr>
      <w:r w:rsidRPr="00504C64">
        <w:rPr>
          <w:sz w:val="23"/>
          <w:szCs w:val="23"/>
          <w:lang w:eastAsia="en-US"/>
        </w:rPr>
        <w:t xml:space="preserve">PASŪTĪTĀJS nav atbildīgs par aparatūras iespējamiem bojājumiem, kas radušies nelabvēlīgu laika apstākļu, elektrības padeves vai citu apstākļu dēļ, kurus Pasūtītājs nespēja novērst ar tā rīcībā esošām saprātīgām metodēm. </w:t>
      </w:r>
    </w:p>
    <w:p w:rsidR="00177D40" w:rsidRPr="00504C64" w:rsidRDefault="00177D40" w:rsidP="00177D40">
      <w:pPr>
        <w:pStyle w:val="ListParagraph"/>
        <w:numPr>
          <w:ilvl w:val="0"/>
          <w:numId w:val="1"/>
        </w:numPr>
        <w:spacing w:after="60"/>
        <w:jc w:val="both"/>
        <w:rPr>
          <w:sz w:val="23"/>
          <w:szCs w:val="23"/>
          <w:lang w:eastAsia="en-US"/>
        </w:rPr>
      </w:pPr>
      <w:r w:rsidRPr="00504C64">
        <w:rPr>
          <w:caps/>
          <w:sz w:val="23"/>
          <w:szCs w:val="23"/>
          <w:lang w:eastAsia="en-US"/>
        </w:rPr>
        <w:t>Izpildītājs</w:t>
      </w:r>
      <w:r w:rsidRPr="00504C64">
        <w:rPr>
          <w:sz w:val="23"/>
          <w:szCs w:val="23"/>
          <w:lang w:eastAsia="en-US"/>
        </w:rPr>
        <w:t xml:space="preserve"> ir atbildīgs par savas mantas saglabāšanu, nodrošinot aparatūras apsardzi.</w:t>
      </w:r>
    </w:p>
    <w:p w:rsidR="00177D40" w:rsidRPr="00504C64" w:rsidRDefault="00177D40" w:rsidP="00177D40">
      <w:pPr>
        <w:pStyle w:val="ListParagraph"/>
        <w:numPr>
          <w:ilvl w:val="0"/>
          <w:numId w:val="1"/>
        </w:numPr>
        <w:suppressAutoHyphens w:val="0"/>
        <w:spacing w:after="60"/>
        <w:jc w:val="both"/>
        <w:rPr>
          <w:b/>
          <w:bCs/>
          <w:sz w:val="23"/>
          <w:szCs w:val="23"/>
          <w:lang w:eastAsia="ru-RU"/>
        </w:rPr>
      </w:pPr>
      <w:r w:rsidRPr="00504C64">
        <w:rPr>
          <w:rFonts w:eastAsia="Calibri"/>
          <w:sz w:val="23"/>
          <w:szCs w:val="23"/>
          <w:lang w:eastAsia="en-US"/>
        </w:rPr>
        <w:t xml:space="preserve">PASŪTĪTĀJAM ir tiesības ieskaita kārtībā samazināt maksājamo naudas summu par pieņemto Pakalpojumu tādā apmērā, kāda ir Līguma noteiktajā kārtībā aprēķinātā līgumsoda summa IZPILDĪTĀJAM. </w:t>
      </w:r>
    </w:p>
    <w:p w:rsidR="00177D40" w:rsidRPr="00504C64" w:rsidRDefault="00177D40" w:rsidP="00177D40">
      <w:pPr>
        <w:pStyle w:val="ListParagraph"/>
        <w:numPr>
          <w:ilvl w:val="0"/>
          <w:numId w:val="1"/>
        </w:numPr>
        <w:suppressAutoHyphens w:val="0"/>
        <w:spacing w:after="60"/>
        <w:jc w:val="both"/>
        <w:rPr>
          <w:b/>
          <w:bCs/>
          <w:sz w:val="23"/>
          <w:szCs w:val="23"/>
          <w:lang w:eastAsia="ru-RU"/>
        </w:rPr>
      </w:pPr>
      <w:r w:rsidRPr="00504C64">
        <w:rPr>
          <w:rFonts w:eastAsia="Calibri"/>
          <w:sz w:val="23"/>
          <w:szCs w:val="23"/>
          <w:lang w:eastAsia="en-US"/>
        </w:rPr>
        <w:t xml:space="preserve">Ja Izpildītāja Līgumā noteikto termiņu neievērošanas vai nekvalitatīvi veikta Pakalpojuma rezultātā Pasūtītājam ir radīti zaudējumi, Izpildītājs tos sedz pilnā apmērā. </w:t>
      </w:r>
    </w:p>
    <w:p w:rsidR="00177D40" w:rsidRPr="00504C64" w:rsidRDefault="00177D40" w:rsidP="00177D40">
      <w:pPr>
        <w:pStyle w:val="ListParagraph"/>
        <w:numPr>
          <w:ilvl w:val="0"/>
          <w:numId w:val="1"/>
        </w:numPr>
        <w:spacing w:after="60"/>
        <w:jc w:val="both"/>
        <w:rPr>
          <w:sz w:val="23"/>
          <w:szCs w:val="23"/>
          <w:lang w:eastAsia="en-US"/>
        </w:rPr>
      </w:pPr>
      <w:r w:rsidRPr="00504C64">
        <w:rPr>
          <w:sz w:val="23"/>
          <w:szCs w:val="23"/>
          <w:lang w:eastAsia="en-US"/>
        </w:rPr>
        <w:t>Puses apņemas labticīgi pildīt Līgumu, taču jebkura no Pusēm var tikt atbrīvota no atbildības par Līguma saistību neizpildi, ja pierāda, ka šāda Līguma saistību neizpilde radusies no Pusēm neatkarīgu apstākļu dēļ - notiekot stihiskām nelaimēm, ugunsgrēkiem, plūdiem, ekoloģiskām katastrofām, karadarbībai un citiem nepārvaramas varas apstākļiem, kas tiešā veidā ietekmē Līguma izpildi, un kuru iestāšanos nebija iespējams paredzēt un novērst. Puses apņemas nekavējoties informēt viena otru par šādu apstākļu iestāšanos un veic visus nepieciešamos apstākļus, lai nepieļautu zaudējumu rašanos.</w:t>
      </w:r>
    </w:p>
    <w:p w:rsidR="00177D40" w:rsidRPr="00504C64" w:rsidRDefault="00177D40" w:rsidP="00177D40">
      <w:pPr>
        <w:spacing w:before="240" w:after="240"/>
        <w:jc w:val="center"/>
        <w:rPr>
          <w:b/>
          <w:sz w:val="23"/>
          <w:szCs w:val="23"/>
          <w:lang w:eastAsia="en-US"/>
        </w:rPr>
      </w:pPr>
      <w:r w:rsidRPr="00504C64">
        <w:rPr>
          <w:b/>
          <w:sz w:val="23"/>
          <w:szCs w:val="23"/>
          <w:lang w:eastAsia="en-US"/>
        </w:rPr>
        <w:t>VI. LĪGUMA DARBĪBAS LAIKS</w:t>
      </w:r>
    </w:p>
    <w:p w:rsidR="00177D40" w:rsidRPr="00504C64" w:rsidRDefault="00177D40" w:rsidP="00177D40">
      <w:pPr>
        <w:pStyle w:val="ListParagraph"/>
        <w:numPr>
          <w:ilvl w:val="0"/>
          <w:numId w:val="3"/>
        </w:numPr>
        <w:jc w:val="both"/>
        <w:rPr>
          <w:sz w:val="23"/>
          <w:szCs w:val="23"/>
          <w:lang w:eastAsia="en-US"/>
        </w:rPr>
      </w:pPr>
      <w:r w:rsidRPr="00504C64">
        <w:rPr>
          <w:sz w:val="23"/>
          <w:szCs w:val="23"/>
          <w:lang w:eastAsia="en-US"/>
        </w:rPr>
        <w:t>Līgums stājas spēkā ar tā parakstīšanas brīdi un ir spēkā līdz pilnīgai saistību izpildei.</w:t>
      </w:r>
    </w:p>
    <w:p w:rsidR="00177D40" w:rsidRPr="00504C64" w:rsidRDefault="00177D40" w:rsidP="00177D40">
      <w:pPr>
        <w:pStyle w:val="StyleStyle2Justified"/>
        <w:numPr>
          <w:ilvl w:val="0"/>
          <w:numId w:val="3"/>
        </w:numPr>
        <w:spacing w:before="120"/>
        <w:rPr>
          <w:sz w:val="23"/>
          <w:szCs w:val="23"/>
        </w:rPr>
      </w:pPr>
      <w:r w:rsidRPr="00504C64">
        <w:rPr>
          <w:sz w:val="23"/>
          <w:szCs w:val="23"/>
        </w:rPr>
        <w:t>Pakalpojuma sniegšana jānodrošina šādos termiņos – no līguma parakstīšanas brīža līdz 2018.gada 11.jūnijam plkst. 10:00:</w:t>
      </w:r>
    </w:p>
    <w:p w:rsidR="00177D40" w:rsidRPr="00504C64" w:rsidRDefault="00177D40" w:rsidP="00177D40">
      <w:pPr>
        <w:pStyle w:val="StyleStyle2Justified"/>
        <w:numPr>
          <w:ilvl w:val="1"/>
          <w:numId w:val="3"/>
        </w:numPr>
        <w:spacing w:before="120"/>
        <w:rPr>
          <w:sz w:val="23"/>
          <w:szCs w:val="23"/>
        </w:rPr>
      </w:pPr>
      <w:r w:rsidRPr="00504C64">
        <w:rPr>
          <w:sz w:val="23"/>
          <w:szCs w:val="23"/>
        </w:rPr>
        <w:t xml:space="preserve">aparatūrai jābūt piegādātai un pilnībā uzstādītai šādās norises vietās: </w:t>
      </w:r>
    </w:p>
    <w:p w:rsidR="00177D40" w:rsidRPr="00504C64" w:rsidRDefault="00177D40" w:rsidP="00177D40">
      <w:pPr>
        <w:pStyle w:val="StyleStyle2Justified"/>
        <w:numPr>
          <w:ilvl w:val="2"/>
          <w:numId w:val="3"/>
        </w:numPr>
        <w:tabs>
          <w:tab w:val="clear" w:pos="1080"/>
          <w:tab w:val="left" w:pos="851"/>
        </w:tabs>
        <w:spacing w:before="120"/>
        <w:rPr>
          <w:sz w:val="23"/>
          <w:szCs w:val="23"/>
        </w:rPr>
      </w:pPr>
      <w:r w:rsidRPr="00504C64">
        <w:rPr>
          <w:sz w:val="23"/>
          <w:szCs w:val="23"/>
        </w:rPr>
        <w:t>Vienības laukumā no 2018.gada 8.jūnija plkst.15:00 līdz 2018.gada 10.jūnijam plkst. 21:00;</w:t>
      </w:r>
    </w:p>
    <w:p w:rsidR="00177D40" w:rsidRPr="00504C64" w:rsidRDefault="00177D40" w:rsidP="00177D40">
      <w:pPr>
        <w:pStyle w:val="StyleStyle2Justified"/>
        <w:numPr>
          <w:ilvl w:val="2"/>
          <w:numId w:val="3"/>
        </w:numPr>
        <w:tabs>
          <w:tab w:val="clear" w:pos="1080"/>
          <w:tab w:val="left" w:pos="851"/>
        </w:tabs>
        <w:spacing w:before="120"/>
        <w:rPr>
          <w:sz w:val="23"/>
          <w:szCs w:val="23"/>
        </w:rPr>
      </w:pPr>
      <w:r w:rsidRPr="00504C64">
        <w:rPr>
          <w:sz w:val="23"/>
          <w:szCs w:val="23"/>
        </w:rPr>
        <w:t xml:space="preserve">Dubrovina parkā pie </w:t>
      </w:r>
      <w:proofErr w:type="spellStart"/>
      <w:r w:rsidRPr="00504C64">
        <w:rPr>
          <w:sz w:val="23"/>
          <w:szCs w:val="23"/>
        </w:rPr>
        <w:t>P.Dubrovina</w:t>
      </w:r>
      <w:proofErr w:type="spellEnd"/>
      <w:r w:rsidRPr="00504C64">
        <w:rPr>
          <w:sz w:val="23"/>
          <w:szCs w:val="23"/>
        </w:rPr>
        <w:t xml:space="preserve"> skulptūras no 2018.gada 8.jūnija plkst.14:00 līdz 2018.gada 10.jūnijam plkst. 18:00;</w:t>
      </w:r>
    </w:p>
    <w:p w:rsidR="00177D40" w:rsidRPr="00504C64" w:rsidRDefault="00177D40" w:rsidP="00177D40">
      <w:pPr>
        <w:pStyle w:val="StyleStyle2Justified"/>
        <w:numPr>
          <w:ilvl w:val="2"/>
          <w:numId w:val="3"/>
        </w:numPr>
        <w:tabs>
          <w:tab w:val="clear" w:pos="1080"/>
          <w:tab w:val="left" w:pos="851"/>
        </w:tabs>
        <w:spacing w:before="120"/>
        <w:rPr>
          <w:sz w:val="23"/>
          <w:szCs w:val="23"/>
        </w:rPr>
      </w:pPr>
      <w:r w:rsidRPr="00504C64">
        <w:rPr>
          <w:sz w:val="23"/>
          <w:szCs w:val="23"/>
        </w:rPr>
        <w:t xml:space="preserve">„Ģimenes parks” </w:t>
      </w:r>
      <w:proofErr w:type="spellStart"/>
      <w:r w:rsidRPr="00504C64">
        <w:rPr>
          <w:sz w:val="23"/>
          <w:szCs w:val="23"/>
        </w:rPr>
        <w:t>A.Pumpura</w:t>
      </w:r>
      <w:proofErr w:type="spellEnd"/>
      <w:r w:rsidRPr="00504C64">
        <w:rPr>
          <w:sz w:val="23"/>
          <w:szCs w:val="23"/>
        </w:rPr>
        <w:t xml:space="preserve"> parkā pie strūklakas  no 2018.gada 8.jūnija plkst. 12:00 līdz 2018.gada 10.jūnijam plkst. 18:00; </w:t>
      </w:r>
    </w:p>
    <w:p w:rsidR="00177D40" w:rsidRPr="00504C64" w:rsidRDefault="00177D40" w:rsidP="00177D40">
      <w:pPr>
        <w:pStyle w:val="StyleStyle2Justified"/>
        <w:numPr>
          <w:ilvl w:val="2"/>
          <w:numId w:val="3"/>
        </w:numPr>
        <w:tabs>
          <w:tab w:val="clear" w:pos="1080"/>
          <w:tab w:val="left" w:pos="851"/>
        </w:tabs>
        <w:spacing w:before="120"/>
        <w:rPr>
          <w:sz w:val="23"/>
          <w:szCs w:val="23"/>
        </w:rPr>
      </w:pPr>
      <w:r w:rsidRPr="00504C64">
        <w:rPr>
          <w:sz w:val="23"/>
          <w:szCs w:val="23"/>
        </w:rPr>
        <w:t xml:space="preserve">Daugavpils universitātes skvērā 2018.gada 9.jūnijā no plkst. 14:00 līdz plkst. 17:00; </w:t>
      </w:r>
    </w:p>
    <w:p w:rsidR="00177D40" w:rsidRPr="00504C64" w:rsidRDefault="00177D40" w:rsidP="00177D40">
      <w:pPr>
        <w:pStyle w:val="StyleStyle2Justified"/>
        <w:numPr>
          <w:ilvl w:val="2"/>
          <w:numId w:val="3"/>
        </w:numPr>
        <w:tabs>
          <w:tab w:val="clear" w:pos="1080"/>
          <w:tab w:val="left" w:pos="851"/>
        </w:tabs>
        <w:spacing w:before="120"/>
        <w:rPr>
          <w:sz w:val="23"/>
          <w:szCs w:val="23"/>
        </w:rPr>
      </w:pPr>
      <w:r w:rsidRPr="00504C64">
        <w:rPr>
          <w:sz w:val="23"/>
          <w:szCs w:val="23"/>
        </w:rPr>
        <w:t>uguņošanas apskaņošanai Daugavmalā 2018.gada 9.jūnijā no plkst. 22:00 līdz plkst. 23:30.</w:t>
      </w:r>
    </w:p>
    <w:p w:rsidR="00177D40" w:rsidRPr="00504C64" w:rsidRDefault="00177D40" w:rsidP="00177D40">
      <w:pPr>
        <w:pStyle w:val="StyleStyle2Justified"/>
        <w:numPr>
          <w:ilvl w:val="1"/>
          <w:numId w:val="3"/>
        </w:numPr>
        <w:tabs>
          <w:tab w:val="clear" w:pos="1080"/>
          <w:tab w:val="left" w:pos="851"/>
        </w:tabs>
        <w:spacing w:before="120"/>
        <w:rPr>
          <w:sz w:val="23"/>
          <w:szCs w:val="23"/>
        </w:rPr>
      </w:pPr>
      <w:r w:rsidRPr="00504C64">
        <w:rPr>
          <w:sz w:val="23"/>
          <w:szCs w:val="23"/>
        </w:rPr>
        <w:t>Vienības laukumā aparatūru jādemontē līdz 2018.gada 11.jūnijam plkst. 10:00 (citās norises vietās 4 stundu laikā pēc pēdējā koncerta).</w:t>
      </w:r>
    </w:p>
    <w:p w:rsidR="00177D40" w:rsidRPr="00504C64" w:rsidRDefault="00177D40" w:rsidP="00177D40">
      <w:pPr>
        <w:spacing w:before="240" w:after="240"/>
        <w:jc w:val="center"/>
        <w:rPr>
          <w:b/>
          <w:caps/>
          <w:sz w:val="23"/>
          <w:szCs w:val="23"/>
          <w:lang w:eastAsia="en-US"/>
        </w:rPr>
      </w:pPr>
      <w:r w:rsidRPr="00504C64">
        <w:rPr>
          <w:b/>
          <w:caps/>
          <w:sz w:val="23"/>
          <w:szCs w:val="23"/>
          <w:lang w:eastAsia="en-US"/>
        </w:rPr>
        <w:t>VII. Noslēguma jautĀjumi</w:t>
      </w:r>
    </w:p>
    <w:p w:rsidR="00177D40" w:rsidRPr="00504C64" w:rsidRDefault="00177D40" w:rsidP="00177D40">
      <w:pPr>
        <w:pStyle w:val="ListParagraph"/>
        <w:numPr>
          <w:ilvl w:val="0"/>
          <w:numId w:val="1"/>
        </w:numPr>
        <w:jc w:val="both"/>
        <w:rPr>
          <w:sz w:val="23"/>
          <w:szCs w:val="23"/>
          <w:lang w:eastAsia="en-US"/>
        </w:rPr>
      </w:pPr>
      <w:r w:rsidRPr="00504C64">
        <w:rPr>
          <w:sz w:val="23"/>
          <w:szCs w:val="23"/>
          <w:lang w:eastAsia="en-US"/>
        </w:rPr>
        <w:t>Puses vienojas, ka strīdi tiek risināti pārrunu ceļā. Nepieciešamības gadījumā tiek sastādīta rakstiska vienošanās, kas, pēc tam, kad to parakstījušas abas Puses, kļūst par neatņemamu šī Līguma sastāvdaļu.</w:t>
      </w:r>
    </w:p>
    <w:p w:rsidR="00177D40" w:rsidRPr="00504C64" w:rsidRDefault="00177D40" w:rsidP="00177D40">
      <w:pPr>
        <w:pStyle w:val="ListParagraph"/>
        <w:numPr>
          <w:ilvl w:val="0"/>
          <w:numId w:val="1"/>
        </w:numPr>
        <w:jc w:val="both"/>
        <w:rPr>
          <w:sz w:val="23"/>
          <w:szCs w:val="23"/>
          <w:lang w:eastAsia="en-US"/>
        </w:rPr>
      </w:pPr>
      <w:r w:rsidRPr="00504C64">
        <w:rPr>
          <w:sz w:val="23"/>
          <w:szCs w:val="23"/>
          <w:lang w:eastAsia="en-US"/>
        </w:rPr>
        <w:t>Puses var izdarīt Līgumā nebūtiskus grozījumus un korekcijas. Būtiski Līguma grozījumi nav pieļaujami.</w:t>
      </w:r>
    </w:p>
    <w:p w:rsidR="00177D40" w:rsidRPr="00504C64" w:rsidRDefault="00177D40" w:rsidP="00177D40">
      <w:pPr>
        <w:pStyle w:val="ListParagraph"/>
        <w:numPr>
          <w:ilvl w:val="0"/>
          <w:numId w:val="1"/>
        </w:numPr>
        <w:jc w:val="both"/>
        <w:rPr>
          <w:sz w:val="23"/>
          <w:szCs w:val="23"/>
          <w:lang w:eastAsia="en-US"/>
        </w:rPr>
      </w:pPr>
      <w:r w:rsidRPr="00504C64">
        <w:rPr>
          <w:sz w:val="23"/>
          <w:szCs w:val="23"/>
          <w:lang w:eastAsia="en-US"/>
        </w:rPr>
        <w:t>Šis Līgums pilnībā apliecina Pušu vienošanos un gribu, un ir saistošs Pušu tiesību un saistību pārņēmējiem.</w:t>
      </w:r>
    </w:p>
    <w:p w:rsidR="00177D40" w:rsidRPr="00504C64" w:rsidRDefault="00177D40" w:rsidP="00177D40">
      <w:pPr>
        <w:pStyle w:val="ListParagraph"/>
        <w:numPr>
          <w:ilvl w:val="0"/>
          <w:numId w:val="1"/>
        </w:numPr>
        <w:jc w:val="both"/>
        <w:rPr>
          <w:sz w:val="23"/>
          <w:szCs w:val="23"/>
          <w:lang w:eastAsia="en-US"/>
        </w:rPr>
      </w:pPr>
      <w:r w:rsidRPr="00504C64">
        <w:rPr>
          <w:sz w:val="23"/>
          <w:szCs w:val="23"/>
          <w:lang w:eastAsia="en-US"/>
        </w:rPr>
        <w:lastRenderedPageBreak/>
        <w:t>Ja Līguma darbības laikā kādi no Līguma noteikumiem nokļūst pretrunā ar spēkā esošajiem normatīvajiem aktiem, vai tiesas nolēmumiem, tas neaptur un/vai nepadara par spēka neesošiem citus šī Līguma noteikumus.</w:t>
      </w:r>
    </w:p>
    <w:p w:rsidR="00177D40" w:rsidRPr="004C5E4F" w:rsidRDefault="00177D40" w:rsidP="00177D40">
      <w:pPr>
        <w:pStyle w:val="ListParagraph"/>
        <w:numPr>
          <w:ilvl w:val="0"/>
          <w:numId w:val="1"/>
        </w:numPr>
        <w:jc w:val="both"/>
        <w:rPr>
          <w:sz w:val="23"/>
          <w:szCs w:val="23"/>
          <w:lang w:eastAsia="en-US"/>
        </w:rPr>
      </w:pPr>
      <w:r w:rsidRPr="00504C64">
        <w:rPr>
          <w:sz w:val="23"/>
          <w:szCs w:val="23"/>
          <w:lang w:eastAsia="en-US"/>
        </w:rPr>
        <w:t xml:space="preserve">Personas, kas parakstījušas šo Līgumu, apliecina, ka tām ir visas ar likumu noteiktās pilnvaras uzņēmuma vārdā uzņemties pienākumus un saistības, kā arī personīgi uzņemas pilnu materiālo </w:t>
      </w:r>
      <w:r w:rsidRPr="004C5E4F">
        <w:rPr>
          <w:sz w:val="23"/>
          <w:szCs w:val="23"/>
          <w:lang w:eastAsia="en-US"/>
        </w:rPr>
        <w:t>atbildību par sekām, kas iestājas vai var iestāties sakarā ar šo ziņu neatbilstību patiesībai.</w:t>
      </w:r>
    </w:p>
    <w:p w:rsidR="00177D40" w:rsidRPr="004C5E4F" w:rsidRDefault="00177D40" w:rsidP="00177D40">
      <w:pPr>
        <w:pStyle w:val="ListParagraph"/>
        <w:numPr>
          <w:ilvl w:val="0"/>
          <w:numId w:val="1"/>
        </w:numPr>
        <w:jc w:val="both"/>
        <w:rPr>
          <w:sz w:val="23"/>
          <w:szCs w:val="23"/>
          <w:lang w:eastAsia="en-US"/>
        </w:rPr>
      </w:pPr>
      <w:r w:rsidRPr="004C5E4F">
        <w:rPr>
          <w:sz w:val="23"/>
          <w:szCs w:val="23"/>
          <w:lang w:eastAsia="en-US"/>
        </w:rPr>
        <w:t>Līgums sastādīts un parakst</w:t>
      </w:r>
      <w:r w:rsidR="004C5E4F" w:rsidRPr="004C5E4F">
        <w:rPr>
          <w:sz w:val="23"/>
          <w:szCs w:val="23"/>
          <w:lang w:eastAsia="en-US"/>
        </w:rPr>
        <w:t>īts 2 (divos) eksemplāros uz 5 (piecām) lapām ar piel</w:t>
      </w:r>
      <w:r w:rsidR="005F1E62">
        <w:rPr>
          <w:sz w:val="23"/>
          <w:szCs w:val="23"/>
          <w:lang w:eastAsia="en-US"/>
        </w:rPr>
        <w:t>ikumiem uz 51 (piecdesmit viena</w:t>
      </w:r>
      <w:r w:rsidR="00A037CC">
        <w:rPr>
          <w:sz w:val="23"/>
          <w:szCs w:val="23"/>
          <w:lang w:eastAsia="en-US"/>
        </w:rPr>
        <w:t>s</w:t>
      </w:r>
      <w:r w:rsidR="005F1E62">
        <w:rPr>
          <w:sz w:val="23"/>
          <w:szCs w:val="23"/>
          <w:lang w:eastAsia="en-US"/>
        </w:rPr>
        <w:t>)  lapas</w:t>
      </w:r>
      <w:r w:rsidR="004C5E4F" w:rsidRPr="004C5E4F">
        <w:rPr>
          <w:sz w:val="23"/>
          <w:szCs w:val="23"/>
          <w:lang w:eastAsia="en-US"/>
        </w:rPr>
        <w:t>, pavisam uz 56 (piecdesmit sešām</w:t>
      </w:r>
      <w:r w:rsidRPr="004C5E4F">
        <w:rPr>
          <w:sz w:val="23"/>
          <w:szCs w:val="23"/>
          <w:lang w:eastAsia="en-US"/>
        </w:rPr>
        <w:t>) lapām, ar vienādu juridisko spēku, latviešu valodā un pa 1 (vienam) atrodas</w:t>
      </w:r>
      <w:bookmarkStart w:id="0" w:name="_GoBack"/>
      <w:bookmarkEnd w:id="0"/>
      <w:r w:rsidRPr="004C5E4F">
        <w:rPr>
          <w:sz w:val="23"/>
          <w:szCs w:val="23"/>
          <w:lang w:eastAsia="en-US"/>
        </w:rPr>
        <w:t xml:space="preserve"> pie katras no Pusēm.</w:t>
      </w:r>
    </w:p>
    <w:p w:rsidR="00177D40" w:rsidRPr="00177D40" w:rsidRDefault="00177D40" w:rsidP="00177D40">
      <w:pPr>
        <w:pStyle w:val="ListParagraph"/>
        <w:ind w:left="360"/>
        <w:jc w:val="both"/>
        <w:rPr>
          <w:color w:val="FF0000"/>
          <w:sz w:val="23"/>
          <w:szCs w:val="23"/>
          <w:lang w:eastAsia="en-US"/>
        </w:rPr>
      </w:pPr>
    </w:p>
    <w:p w:rsidR="00177D40" w:rsidRPr="00B96DAD" w:rsidRDefault="00177D40" w:rsidP="00177D40">
      <w:pPr>
        <w:pStyle w:val="ListParagraph"/>
        <w:ind w:left="360"/>
        <w:jc w:val="center"/>
        <w:rPr>
          <w:sz w:val="23"/>
          <w:szCs w:val="23"/>
          <w:lang w:eastAsia="en-US"/>
        </w:rPr>
      </w:pPr>
      <w:r w:rsidRPr="00B96DAD">
        <w:rPr>
          <w:b/>
          <w:sz w:val="23"/>
          <w:szCs w:val="23"/>
          <w:lang w:eastAsia="lv-LV"/>
        </w:rPr>
        <w:t>VIII. PUŠU ATBILDĪGĀS PERSONAS</w:t>
      </w:r>
    </w:p>
    <w:p w:rsidR="00177D40" w:rsidRPr="00B96DAD" w:rsidRDefault="00177D40" w:rsidP="00177D40">
      <w:pPr>
        <w:pStyle w:val="ListParagraph"/>
        <w:numPr>
          <w:ilvl w:val="0"/>
          <w:numId w:val="3"/>
        </w:numPr>
        <w:jc w:val="both"/>
        <w:rPr>
          <w:sz w:val="23"/>
          <w:szCs w:val="23"/>
          <w:lang w:eastAsia="en-US"/>
        </w:rPr>
      </w:pPr>
      <w:r w:rsidRPr="00B96DAD">
        <w:rPr>
          <w:sz w:val="23"/>
          <w:szCs w:val="23"/>
          <w:lang w:eastAsia="lv-LV"/>
        </w:rPr>
        <w:t>No PASŪTĪTĀJA puses:</w:t>
      </w:r>
    </w:p>
    <w:p w:rsidR="00177D40" w:rsidRPr="00B26B05" w:rsidRDefault="00177D40" w:rsidP="00177D40">
      <w:pPr>
        <w:tabs>
          <w:tab w:val="left" w:pos="142"/>
          <w:tab w:val="num" w:pos="567"/>
        </w:tabs>
        <w:suppressAutoHyphens w:val="0"/>
        <w:ind w:left="567"/>
        <w:jc w:val="both"/>
        <w:rPr>
          <w:sz w:val="23"/>
          <w:szCs w:val="23"/>
          <w:lang w:eastAsia="lv-LV"/>
        </w:rPr>
      </w:pPr>
      <w:r w:rsidRPr="00B96DAD">
        <w:rPr>
          <w:sz w:val="23"/>
          <w:szCs w:val="23"/>
          <w:lang w:eastAsia="lv-LV"/>
        </w:rPr>
        <w:tab/>
      </w:r>
      <w:r w:rsidRPr="00B26B05">
        <w:rPr>
          <w:sz w:val="23"/>
          <w:szCs w:val="23"/>
          <w:lang w:eastAsia="lv-LV"/>
        </w:rPr>
        <w:t>Vārds, uzvārds:</w:t>
      </w:r>
      <w:r w:rsidR="004A4BED" w:rsidRPr="00B26B05">
        <w:rPr>
          <w:sz w:val="23"/>
          <w:szCs w:val="23"/>
          <w:lang w:eastAsia="lv-LV"/>
        </w:rPr>
        <w:t xml:space="preserve"> Harijs Vucins</w:t>
      </w:r>
      <w:r w:rsidRPr="00B26B05">
        <w:rPr>
          <w:sz w:val="23"/>
          <w:szCs w:val="23"/>
          <w:lang w:eastAsia="lv-LV"/>
        </w:rPr>
        <w:tab/>
      </w:r>
    </w:p>
    <w:p w:rsidR="00177D40" w:rsidRPr="00B26B05" w:rsidRDefault="004A4BED" w:rsidP="00177D40">
      <w:pPr>
        <w:tabs>
          <w:tab w:val="left" w:pos="142"/>
          <w:tab w:val="num" w:pos="567"/>
        </w:tabs>
        <w:suppressAutoHyphens w:val="0"/>
        <w:ind w:left="567"/>
        <w:jc w:val="both"/>
        <w:rPr>
          <w:sz w:val="23"/>
          <w:szCs w:val="23"/>
          <w:lang w:eastAsia="lv-LV"/>
        </w:rPr>
      </w:pPr>
      <w:r w:rsidRPr="00B26B05">
        <w:rPr>
          <w:sz w:val="23"/>
          <w:szCs w:val="23"/>
          <w:lang w:eastAsia="lv-LV"/>
        </w:rPr>
        <w:tab/>
        <w:t>Amats: Pilsētas svētku tehniskais direktors</w:t>
      </w:r>
    </w:p>
    <w:p w:rsidR="00177D40" w:rsidRPr="00B26B05" w:rsidRDefault="00177D40" w:rsidP="00177D40">
      <w:pPr>
        <w:tabs>
          <w:tab w:val="left" w:pos="142"/>
          <w:tab w:val="num" w:pos="567"/>
        </w:tabs>
        <w:suppressAutoHyphens w:val="0"/>
        <w:ind w:left="567"/>
        <w:jc w:val="both"/>
        <w:rPr>
          <w:sz w:val="23"/>
          <w:szCs w:val="23"/>
          <w:lang w:eastAsia="lv-LV"/>
        </w:rPr>
      </w:pPr>
      <w:r w:rsidRPr="00B26B05">
        <w:rPr>
          <w:sz w:val="23"/>
          <w:szCs w:val="23"/>
          <w:lang w:eastAsia="lv-LV"/>
        </w:rPr>
        <w:tab/>
        <w:t>Tālrunis:</w:t>
      </w:r>
      <w:r w:rsidR="004A4BED" w:rsidRPr="00B26B05">
        <w:rPr>
          <w:sz w:val="23"/>
          <w:szCs w:val="23"/>
          <w:lang w:eastAsia="lv-LV"/>
        </w:rPr>
        <w:t xml:space="preserve"> +371 </w:t>
      </w:r>
      <w:r w:rsidR="004A4BED" w:rsidRPr="00B26B05">
        <w:rPr>
          <w:sz w:val="23"/>
          <w:szCs w:val="23"/>
          <w:lang w:eastAsia="lv-LV"/>
        </w:rPr>
        <w:tab/>
        <w:t>29168771</w:t>
      </w:r>
    </w:p>
    <w:p w:rsidR="00177D40" w:rsidRDefault="00177D40" w:rsidP="00177D40">
      <w:pPr>
        <w:ind w:firstLine="708"/>
        <w:jc w:val="both"/>
        <w:rPr>
          <w:sz w:val="23"/>
          <w:szCs w:val="23"/>
          <w:lang w:eastAsia="lv-LV"/>
        </w:rPr>
      </w:pPr>
      <w:r w:rsidRPr="00B26B05">
        <w:rPr>
          <w:sz w:val="23"/>
          <w:szCs w:val="23"/>
          <w:lang w:eastAsia="lv-LV"/>
        </w:rPr>
        <w:t>E-pasta adrese:</w:t>
      </w:r>
      <w:r w:rsidR="004A4BED" w:rsidRPr="00B26B05">
        <w:rPr>
          <w:sz w:val="23"/>
          <w:szCs w:val="23"/>
          <w:lang w:eastAsia="lv-LV"/>
        </w:rPr>
        <w:t xml:space="preserve"> </w:t>
      </w:r>
      <w:hyperlink r:id="rId5" w:history="1">
        <w:r w:rsidR="00FB3D84" w:rsidRPr="00B651A0">
          <w:rPr>
            <w:rStyle w:val="Hyperlink"/>
            <w:sz w:val="23"/>
            <w:szCs w:val="23"/>
            <w:lang w:eastAsia="lv-LV"/>
          </w:rPr>
          <w:t>harijs@13stavs.lv</w:t>
        </w:r>
      </w:hyperlink>
    </w:p>
    <w:p w:rsidR="00FB3D84" w:rsidRPr="00B26B05" w:rsidRDefault="00FB3D84" w:rsidP="00177D40">
      <w:pPr>
        <w:ind w:firstLine="708"/>
        <w:jc w:val="both"/>
        <w:rPr>
          <w:sz w:val="23"/>
          <w:szCs w:val="23"/>
          <w:lang w:eastAsia="en-US"/>
        </w:rPr>
      </w:pPr>
    </w:p>
    <w:p w:rsidR="00177D40" w:rsidRPr="00B96DAD" w:rsidRDefault="00177D40" w:rsidP="00177D40">
      <w:pPr>
        <w:pStyle w:val="ListParagraph"/>
        <w:numPr>
          <w:ilvl w:val="0"/>
          <w:numId w:val="3"/>
        </w:numPr>
        <w:tabs>
          <w:tab w:val="left" w:pos="142"/>
          <w:tab w:val="num" w:pos="567"/>
        </w:tabs>
        <w:suppressAutoHyphens w:val="0"/>
        <w:jc w:val="both"/>
        <w:rPr>
          <w:sz w:val="23"/>
          <w:szCs w:val="23"/>
          <w:lang w:eastAsia="lv-LV"/>
        </w:rPr>
      </w:pPr>
      <w:r w:rsidRPr="00B96DAD">
        <w:rPr>
          <w:sz w:val="23"/>
          <w:szCs w:val="23"/>
          <w:lang w:eastAsia="lv-LV"/>
        </w:rPr>
        <w:t>No IZPILDĪTĀJA puses:</w:t>
      </w:r>
    </w:p>
    <w:p w:rsidR="00177D40" w:rsidRPr="00B96DAD" w:rsidRDefault="00177D40" w:rsidP="00177D40">
      <w:pPr>
        <w:tabs>
          <w:tab w:val="left" w:pos="142"/>
        </w:tabs>
        <w:suppressAutoHyphens w:val="0"/>
        <w:jc w:val="both"/>
        <w:rPr>
          <w:sz w:val="23"/>
          <w:szCs w:val="23"/>
          <w:lang w:eastAsia="lv-LV"/>
        </w:rPr>
      </w:pPr>
      <w:r w:rsidRPr="00B96DAD">
        <w:rPr>
          <w:sz w:val="23"/>
          <w:szCs w:val="23"/>
          <w:lang w:eastAsia="lv-LV"/>
        </w:rPr>
        <w:tab/>
      </w:r>
      <w:r w:rsidRPr="00B96DAD">
        <w:rPr>
          <w:sz w:val="23"/>
          <w:szCs w:val="23"/>
          <w:lang w:eastAsia="lv-LV"/>
        </w:rPr>
        <w:tab/>
        <w:t>Vārds, uzvārds:</w:t>
      </w:r>
      <w:r w:rsidR="00B96DAD" w:rsidRPr="00B96DAD">
        <w:rPr>
          <w:sz w:val="23"/>
          <w:szCs w:val="23"/>
          <w:lang w:eastAsia="lv-LV"/>
        </w:rPr>
        <w:t xml:space="preserve"> Jānis </w:t>
      </w:r>
      <w:proofErr w:type="spellStart"/>
      <w:r w:rsidR="00B96DAD" w:rsidRPr="00B96DAD">
        <w:rPr>
          <w:sz w:val="23"/>
          <w:szCs w:val="23"/>
          <w:lang w:eastAsia="lv-LV"/>
        </w:rPr>
        <w:t>Urlovskis</w:t>
      </w:r>
      <w:proofErr w:type="spellEnd"/>
      <w:r w:rsidRPr="00B96DAD">
        <w:rPr>
          <w:sz w:val="23"/>
          <w:szCs w:val="23"/>
          <w:lang w:eastAsia="lv-LV"/>
        </w:rPr>
        <w:tab/>
      </w:r>
    </w:p>
    <w:p w:rsidR="00177D40" w:rsidRPr="00B96DAD" w:rsidRDefault="00B96DAD" w:rsidP="00177D40">
      <w:pPr>
        <w:pStyle w:val="ListParagraph"/>
        <w:tabs>
          <w:tab w:val="left" w:pos="142"/>
        </w:tabs>
        <w:suppressAutoHyphens w:val="0"/>
        <w:ind w:left="360"/>
        <w:jc w:val="both"/>
        <w:rPr>
          <w:sz w:val="23"/>
          <w:szCs w:val="23"/>
          <w:lang w:eastAsia="lv-LV"/>
        </w:rPr>
      </w:pPr>
      <w:r w:rsidRPr="00B96DAD">
        <w:rPr>
          <w:sz w:val="23"/>
          <w:szCs w:val="23"/>
          <w:lang w:eastAsia="lv-LV"/>
        </w:rPr>
        <w:tab/>
        <w:t>Amats: Prokūrists</w:t>
      </w:r>
    </w:p>
    <w:p w:rsidR="00177D40" w:rsidRPr="00B96DAD" w:rsidRDefault="00177D40" w:rsidP="00177D40">
      <w:pPr>
        <w:pStyle w:val="ListParagraph"/>
        <w:tabs>
          <w:tab w:val="left" w:pos="142"/>
        </w:tabs>
        <w:suppressAutoHyphens w:val="0"/>
        <w:ind w:left="360"/>
        <w:jc w:val="both"/>
        <w:rPr>
          <w:sz w:val="23"/>
          <w:szCs w:val="23"/>
          <w:lang w:eastAsia="lv-LV"/>
        </w:rPr>
      </w:pPr>
      <w:r w:rsidRPr="00B96DAD">
        <w:rPr>
          <w:sz w:val="23"/>
          <w:szCs w:val="23"/>
          <w:lang w:eastAsia="lv-LV"/>
        </w:rPr>
        <w:tab/>
        <w:t>Tālrunis:</w:t>
      </w:r>
      <w:r w:rsidR="00B96DAD" w:rsidRPr="00B96DAD">
        <w:rPr>
          <w:sz w:val="23"/>
          <w:szCs w:val="23"/>
          <w:lang w:eastAsia="lv-LV"/>
        </w:rPr>
        <w:t xml:space="preserve"> +371 67801110; +371 29462383</w:t>
      </w:r>
      <w:r w:rsidRPr="00B96DAD">
        <w:rPr>
          <w:sz w:val="23"/>
          <w:szCs w:val="23"/>
          <w:lang w:eastAsia="lv-LV"/>
        </w:rPr>
        <w:tab/>
      </w:r>
    </w:p>
    <w:p w:rsidR="00177D40" w:rsidRPr="00B96DAD" w:rsidRDefault="00177D40" w:rsidP="00177D40">
      <w:pPr>
        <w:pStyle w:val="ListParagraph"/>
        <w:tabs>
          <w:tab w:val="left" w:pos="142"/>
        </w:tabs>
        <w:suppressAutoHyphens w:val="0"/>
        <w:ind w:left="360"/>
        <w:jc w:val="both"/>
        <w:rPr>
          <w:sz w:val="23"/>
          <w:szCs w:val="23"/>
          <w:lang w:eastAsia="lv-LV"/>
        </w:rPr>
      </w:pPr>
      <w:r w:rsidRPr="00B96DAD">
        <w:rPr>
          <w:sz w:val="23"/>
          <w:szCs w:val="23"/>
          <w:lang w:eastAsia="lv-LV"/>
        </w:rPr>
        <w:tab/>
        <w:t>E -pasta adrese:</w:t>
      </w:r>
      <w:r w:rsidR="00B96DAD" w:rsidRPr="00B96DAD">
        <w:rPr>
          <w:sz w:val="23"/>
          <w:szCs w:val="23"/>
          <w:lang w:eastAsia="lv-LV"/>
        </w:rPr>
        <w:t xml:space="preserve"> janisu@na.lv</w:t>
      </w:r>
    </w:p>
    <w:p w:rsidR="00177D40" w:rsidRDefault="00177D40" w:rsidP="00177D40">
      <w:pPr>
        <w:pStyle w:val="ListParagraph"/>
        <w:numPr>
          <w:ilvl w:val="0"/>
          <w:numId w:val="3"/>
        </w:numPr>
        <w:tabs>
          <w:tab w:val="left" w:pos="142"/>
          <w:tab w:val="num" w:pos="567"/>
        </w:tabs>
        <w:suppressAutoHyphens w:val="0"/>
        <w:spacing w:before="120" w:after="120"/>
        <w:jc w:val="both"/>
        <w:rPr>
          <w:sz w:val="23"/>
          <w:szCs w:val="23"/>
          <w:lang w:eastAsia="lv-LV"/>
        </w:rPr>
      </w:pPr>
      <w:r w:rsidRPr="00B96DAD">
        <w:rPr>
          <w:sz w:val="23"/>
          <w:szCs w:val="23"/>
          <w:lang w:eastAsia="lv-LV"/>
        </w:rPr>
        <w:t xml:space="preserve"> Pušu atbildīgās personas ir atbildīgas par Līguma izpildes uzraudzīšanu, tai skaitā, par Pakalpojuma pieņemšanas – nodošanas akta noformēšanu, iesniegšanu un parakstīšanu atbilstoši </w:t>
      </w:r>
      <w:r w:rsidRPr="00B76776">
        <w:rPr>
          <w:sz w:val="23"/>
          <w:szCs w:val="23"/>
          <w:lang w:eastAsia="lv-LV"/>
        </w:rPr>
        <w:t xml:space="preserve">šā Līguma prasībām, savlaicīgu rēķinu iesniegšanu un pieņemšanu, apstiprināšanu un nodošanu apmaksai, aktu parakstīšanu. </w:t>
      </w:r>
    </w:p>
    <w:p w:rsidR="00310CA9" w:rsidRPr="00FB3D84" w:rsidRDefault="00302E72" w:rsidP="00310CA9">
      <w:pPr>
        <w:pStyle w:val="ListParagraph"/>
        <w:tabs>
          <w:tab w:val="left" w:pos="142"/>
        </w:tabs>
        <w:suppressAutoHyphens w:val="0"/>
        <w:spacing w:before="120" w:after="120"/>
        <w:ind w:left="360"/>
        <w:jc w:val="both"/>
        <w:rPr>
          <w:b/>
          <w:sz w:val="23"/>
          <w:szCs w:val="23"/>
          <w:lang w:eastAsia="lv-LV"/>
        </w:rPr>
      </w:pPr>
      <w:r w:rsidRPr="00FB3D84">
        <w:rPr>
          <w:b/>
          <w:sz w:val="23"/>
          <w:szCs w:val="23"/>
          <w:lang w:eastAsia="lv-LV"/>
        </w:rPr>
        <w:t xml:space="preserve">Pielikumā: </w:t>
      </w:r>
    </w:p>
    <w:p w:rsidR="000E7F9E" w:rsidRPr="000E7F9E" w:rsidRDefault="000E7F9E" w:rsidP="004C5E4F">
      <w:pPr>
        <w:pStyle w:val="ListParagraph"/>
        <w:numPr>
          <w:ilvl w:val="0"/>
          <w:numId w:val="6"/>
        </w:numPr>
        <w:tabs>
          <w:tab w:val="left" w:pos="142"/>
        </w:tabs>
        <w:suppressAutoHyphens w:val="0"/>
        <w:jc w:val="both"/>
        <w:rPr>
          <w:sz w:val="23"/>
          <w:szCs w:val="23"/>
          <w:lang w:eastAsia="lv-LV"/>
        </w:rPr>
      </w:pPr>
      <w:r w:rsidRPr="000E7F9E">
        <w:rPr>
          <w:sz w:val="23"/>
          <w:szCs w:val="23"/>
          <w:lang w:eastAsia="lv-LV"/>
        </w:rPr>
        <w:t xml:space="preserve">Tehniskās specifikācijas kopija uz 38 </w:t>
      </w:r>
      <w:proofErr w:type="spellStart"/>
      <w:r w:rsidRPr="000E7F9E">
        <w:rPr>
          <w:sz w:val="23"/>
          <w:szCs w:val="23"/>
          <w:lang w:eastAsia="lv-LV"/>
        </w:rPr>
        <w:t>lp</w:t>
      </w:r>
      <w:proofErr w:type="spellEnd"/>
      <w:r w:rsidRPr="000E7F9E">
        <w:rPr>
          <w:sz w:val="23"/>
          <w:szCs w:val="23"/>
          <w:lang w:eastAsia="lv-LV"/>
        </w:rPr>
        <w:t>.;</w:t>
      </w:r>
    </w:p>
    <w:p w:rsidR="00310CA9" w:rsidRPr="000E7F9E" w:rsidRDefault="00302E72" w:rsidP="000E7F9E">
      <w:pPr>
        <w:pStyle w:val="ListParagraph"/>
        <w:numPr>
          <w:ilvl w:val="0"/>
          <w:numId w:val="6"/>
        </w:numPr>
        <w:tabs>
          <w:tab w:val="left" w:pos="142"/>
        </w:tabs>
        <w:suppressAutoHyphens w:val="0"/>
        <w:jc w:val="both"/>
        <w:rPr>
          <w:sz w:val="23"/>
          <w:szCs w:val="23"/>
          <w:lang w:eastAsia="lv-LV"/>
        </w:rPr>
      </w:pPr>
      <w:r w:rsidRPr="000E7F9E">
        <w:rPr>
          <w:sz w:val="23"/>
          <w:szCs w:val="23"/>
          <w:lang w:eastAsia="lv-LV"/>
        </w:rPr>
        <w:t>Tehni</w:t>
      </w:r>
      <w:r w:rsidR="00FA7897" w:rsidRPr="000E7F9E">
        <w:rPr>
          <w:sz w:val="23"/>
          <w:szCs w:val="23"/>
          <w:lang w:eastAsia="lv-LV"/>
        </w:rPr>
        <w:t>skā piedāvājuma  kopija uz  9</w:t>
      </w:r>
      <w:r w:rsidRPr="000E7F9E">
        <w:rPr>
          <w:sz w:val="23"/>
          <w:szCs w:val="23"/>
          <w:lang w:eastAsia="lv-LV"/>
        </w:rPr>
        <w:t xml:space="preserve"> </w:t>
      </w:r>
      <w:proofErr w:type="spellStart"/>
      <w:r w:rsidRPr="000E7F9E">
        <w:rPr>
          <w:sz w:val="23"/>
          <w:szCs w:val="23"/>
          <w:lang w:eastAsia="lv-LV"/>
        </w:rPr>
        <w:t>lp</w:t>
      </w:r>
      <w:proofErr w:type="spellEnd"/>
      <w:r w:rsidRPr="000E7F9E">
        <w:rPr>
          <w:sz w:val="23"/>
          <w:szCs w:val="23"/>
          <w:lang w:eastAsia="lv-LV"/>
        </w:rPr>
        <w:t>.;</w:t>
      </w:r>
    </w:p>
    <w:p w:rsidR="00302E72" w:rsidRPr="00571D77" w:rsidRDefault="00310CA9" w:rsidP="004C5E4F">
      <w:pPr>
        <w:pStyle w:val="ListParagraph"/>
        <w:numPr>
          <w:ilvl w:val="0"/>
          <w:numId w:val="6"/>
        </w:numPr>
        <w:tabs>
          <w:tab w:val="left" w:pos="142"/>
        </w:tabs>
        <w:suppressAutoHyphens w:val="0"/>
        <w:jc w:val="both"/>
        <w:rPr>
          <w:sz w:val="23"/>
          <w:szCs w:val="23"/>
          <w:lang w:eastAsia="lv-LV"/>
        </w:rPr>
      </w:pPr>
      <w:r>
        <w:rPr>
          <w:sz w:val="23"/>
          <w:szCs w:val="23"/>
          <w:lang w:eastAsia="lv-LV"/>
        </w:rPr>
        <w:t>Izpildītāja</w:t>
      </w:r>
      <w:r w:rsidR="00302E72" w:rsidRPr="00571D77">
        <w:rPr>
          <w:sz w:val="23"/>
          <w:szCs w:val="23"/>
          <w:lang w:eastAsia="lv-LV"/>
        </w:rPr>
        <w:t xml:space="preserve"> apliecinājums uz 3 </w:t>
      </w:r>
      <w:proofErr w:type="spellStart"/>
      <w:r w:rsidR="00302E72" w:rsidRPr="00571D77">
        <w:rPr>
          <w:sz w:val="23"/>
          <w:szCs w:val="23"/>
          <w:lang w:eastAsia="lv-LV"/>
        </w:rPr>
        <w:t>lp</w:t>
      </w:r>
      <w:proofErr w:type="spellEnd"/>
      <w:r w:rsidR="00302E72" w:rsidRPr="00571D77">
        <w:rPr>
          <w:sz w:val="23"/>
          <w:szCs w:val="23"/>
          <w:lang w:eastAsia="lv-LV"/>
        </w:rPr>
        <w:t>.;</w:t>
      </w:r>
    </w:p>
    <w:p w:rsidR="00302E72" w:rsidRDefault="00302E72" w:rsidP="004C5E4F">
      <w:pPr>
        <w:pStyle w:val="ListParagraph"/>
        <w:numPr>
          <w:ilvl w:val="0"/>
          <w:numId w:val="6"/>
        </w:numPr>
        <w:tabs>
          <w:tab w:val="left" w:pos="142"/>
        </w:tabs>
        <w:suppressAutoHyphens w:val="0"/>
        <w:jc w:val="both"/>
        <w:rPr>
          <w:sz w:val="23"/>
          <w:szCs w:val="23"/>
          <w:lang w:eastAsia="lv-LV"/>
        </w:rPr>
      </w:pPr>
      <w:r w:rsidRPr="00571D77">
        <w:rPr>
          <w:sz w:val="23"/>
          <w:szCs w:val="23"/>
          <w:lang w:eastAsia="lv-LV"/>
        </w:rPr>
        <w:t>A</w:t>
      </w:r>
      <w:r w:rsidR="003B718A" w:rsidRPr="00571D77">
        <w:rPr>
          <w:sz w:val="23"/>
          <w:szCs w:val="23"/>
          <w:lang w:eastAsia="lv-LV"/>
        </w:rPr>
        <w:t xml:space="preserve">pakšuzņēmēja apliecinājums uz 1 </w:t>
      </w:r>
      <w:proofErr w:type="spellStart"/>
      <w:r w:rsidRPr="00571D77">
        <w:rPr>
          <w:sz w:val="23"/>
          <w:szCs w:val="23"/>
          <w:lang w:eastAsia="lv-LV"/>
        </w:rPr>
        <w:t>lp</w:t>
      </w:r>
      <w:proofErr w:type="spellEnd"/>
      <w:r w:rsidRPr="00571D77">
        <w:rPr>
          <w:sz w:val="23"/>
          <w:szCs w:val="23"/>
          <w:lang w:eastAsia="lv-LV"/>
        </w:rPr>
        <w:t xml:space="preserve">.. </w:t>
      </w:r>
    </w:p>
    <w:p w:rsidR="00347EF9" w:rsidRPr="00131214" w:rsidRDefault="00347EF9" w:rsidP="00131214">
      <w:pPr>
        <w:tabs>
          <w:tab w:val="left" w:pos="142"/>
        </w:tabs>
        <w:suppressAutoHyphens w:val="0"/>
        <w:ind w:left="360"/>
        <w:jc w:val="both"/>
        <w:rPr>
          <w:sz w:val="23"/>
          <w:szCs w:val="23"/>
          <w:lang w:eastAsia="lv-LV"/>
        </w:rPr>
      </w:pPr>
    </w:p>
    <w:p w:rsidR="00177D40" w:rsidRPr="00B76776" w:rsidRDefault="00177D40" w:rsidP="00177D40">
      <w:pPr>
        <w:pStyle w:val="BodyText"/>
        <w:tabs>
          <w:tab w:val="left" w:pos="285"/>
        </w:tabs>
        <w:overflowPunct/>
        <w:autoSpaceDE/>
        <w:jc w:val="center"/>
        <w:textAlignment w:val="auto"/>
        <w:rPr>
          <w:b/>
          <w:sz w:val="23"/>
          <w:szCs w:val="23"/>
          <w:lang w:eastAsia="en-US"/>
        </w:rPr>
      </w:pPr>
      <w:r w:rsidRPr="00B76776">
        <w:rPr>
          <w:b/>
          <w:sz w:val="23"/>
          <w:szCs w:val="23"/>
          <w:lang w:eastAsia="en-US"/>
        </w:rPr>
        <w:t>IX. Pušu rekvizīti un paraksti</w:t>
      </w:r>
    </w:p>
    <w:p w:rsidR="00FD59CC" w:rsidRPr="00177D40" w:rsidRDefault="00FD59CC">
      <w:pPr>
        <w:rPr>
          <w:color w:val="FF0000"/>
        </w:rPr>
      </w:pPr>
    </w:p>
    <w:p w:rsidR="00177D40" w:rsidRPr="008F2131" w:rsidRDefault="00177D40" w:rsidP="00177D40">
      <w:pPr>
        <w:pStyle w:val="BodyText"/>
        <w:tabs>
          <w:tab w:val="left" w:pos="0"/>
        </w:tabs>
        <w:overflowPunct/>
        <w:autoSpaceDE/>
        <w:ind w:left="360"/>
        <w:textAlignment w:val="auto"/>
        <w:rPr>
          <w:b/>
          <w:sz w:val="23"/>
          <w:szCs w:val="23"/>
          <w:lang w:eastAsia="en-US"/>
        </w:rPr>
      </w:pPr>
      <w:r>
        <w:rPr>
          <w:b/>
          <w:sz w:val="23"/>
          <w:szCs w:val="23"/>
          <w:lang w:eastAsia="en-US"/>
        </w:rPr>
        <w:t>PASŪTĪTĀJS</w:t>
      </w:r>
      <w:r>
        <w:rPr>
          <w:b/>
          <w:sz w:val="23"/>
          <w:szCs w:val="23"/>
          <w:lang w:eastAsia="en-US"/>
        </w:rPr>
        <w:tab/>
      </w:r>
      <w:r>
        <w:rPr>
          <w:b/>
          <w:sz w:val="23"/>
          <w:szCs w:val="23"/>
          <w:lang w:eastAsia="en-US"/>
        </w:rPr>
        <w:tab/>
      </w:r>
      <w:r>
        <w:rPr>
          <w:b/>
          <w:sz w:val="23"/>
          <w:szCs w:val="23"/>
          <w:lang w:eastAsia="en-US"/>
        </w:rPr>
        <w:tab/>
      </w:r>
      <w:r>
        <w:rPr>
          <w:b/>
          <w:sz w:val="23"/>
          <w:szCs w:val="23"/>
          <w:lang w:eastAsia="en-US"/>
        </w:rPr>
        <w:tab/>
      </w:r>
      <w:r>
        <w:rPr>
          <w:b/>
          <w:sz w:val="23"/>
          <w:szCs w:val="23"/>
          <w:lang w:eastAsia="en-US"/>
        </w:rPr>
        <w:tab/>
        <w:t xml:space="preserve">       IZPILDĪTĀJS</w:t>
      </w:r>
    </w:p>
    <w:p w:rsidR="00177D40" w:rsidRPr="00663848" w:rsidRDefault="00177D40" w:rsidP="00177D40">
      <w:pPr>
        <w:pStyle w:val="BodyText"/>
        <w:tabs>
          <w:tab w:val="left" w:pos="0"/>
        </w:tabs>
        <w:overflowPunct/>
        <w:autoSpaceDE/>
        <w:ind w:left="360"/>
        <w:textAlignment w:val="auto"/>
        <w:rPr>
          <w:b/>
          <w:color w:val="FF0000"/>
          <w:sz w:val="23"/>
          <w:szCs w:val="23"/>
          <w:lang w:eastAsia="en-US"/>
        </w:rPr>
      </w:pPr>
    </w:p>
    <w:p w:rsidR="00177D40" w:rsidRPr="00663848" w:rsidRDefault="00177D40" w:rsidP="00177D40">
      <w:pPr>
        <w:pStyle w:val="BodyText"/>
        <w:tabs>
          <w:tab w:val="left" w:pos="0"/>
        </w:tabs>
        <w:overflowPunct/>
        <w:autoSpaceDE/>
        <w:ind w:left="360"/>
        <w:textAlignment w:val="auto"/>
        <w:rPr>
          <w:b/>
          <w:sz w:val="23"/>
          <w:szCs w:val="23"/>
        </w:rPr>
      </w:pPr>
      <w:r w:rsidRPr="00663848">
        <w:rPr>
          <w:b/>
          <w:sz w:val="23"/>
          <w:szCs w:val="23"/>
        </w:rPr>
        <w:t>Daugavpils pilsētas domes</w:t>
      </w:r>
      <w:r>
        <w:rPr>
          <w:b/>
          <w:sz w:val="23"/>
          <w:szCs w:val="23"/>
        </w:rPr>
        <w:t xml:space="preserve">                                            SIA “Kompānija NA”</w:t>
      </w:r>
    </w:p>
    <w:p w:rsidR="00177D40" w:rsidRPr="00663848" w:rsidRDefault="00177D40" w:rsidP="00177D40">
      <w:pPr>
        <w:pStyle w:val="BodyText"/>
        <w:tabs>
          <w:tab w:val="left" w:pos="0"/>
        </w:tabs>
        <w:overflowPunct/>
        <w:autoSpaceDE/>
        <w:ind w:left="360"/>
        <w:textAlignment w:val="auto"/>
        <w:rPr>
          <w:b/>
          <w:sz w:val="23"/>
          <w:szCs w:val="23"/>
        </w:rPr>
      </w:pPr>
      <w:r w:rsidRPr="00663848">
        <w:rPr>
          <w:b/>
          <w:sz w:val="23"/>
          <w:szCs w:val="23"/>
        </w:rPr>
        <w:t>Kultūras pārvalde</w:t>
      </w:r>
      <w:r>
        <w:rPr>
          <w:b/>
          <w:sz w:val="23"/>
          <w:szCs w:val="23"/>
        </w:rPr>
        <w:t xml:space="preserve">                                                          </w:t>
      </w:r>
      <w:proofErr w:type="spellStart"/>
      <w:r w:rsidRPr="00663848">
        <w:rPr>
          <w:sz w:val="23"/>
          <w:szCs w:val="23"/>
        </w:rPr>
        <w:t>Reģ</w:t>
      </w:r>
      <w:proofErr w:type="spellEnd"/>
      <w:r w:rsidRPr="00663848">
        <w:rPr>
          <w:sz w:val="23"/>
          <w:szCs w:val="23"/>
        </w:rPr>
        <w:t>. Nr.</w:t>
      </w:r>
      <w:r>
        <w:rPr>
          <w:sz w:val="23"/>
          <w:szCs w:val="23"/>
        </w:rPr>
        <w:t xml:space="preserve"> 40103125338</w:t>
      </w:r>
    </w:p>
    <w:p w:rsidR="00177D40" w:rsidRPr="00663848" w:rsidRDefault="00177D40" w:rsidP="00177D40">
      <w:pPr>
        <w:pStyle w:val="BodyText"/>
        <w:tabs>
          <w:tab w:val="left" w:pos="0"/>
        </w:tabs>
        <w:overflowPunct/>
        <w:autoSpaceDE/>
        <w:ind w:left="360"/>
        <w:textAlignment w:val="auto"/>
        <w:rPr>
          <w:sz w:val="23"/>
          <w:szCs w:val="23"/>
        </w:rPr>
      </w:pPr>
      <w:proofErr w:type="spellStart"/>
      <w:r w:rsidRPr="00663848">
        <w:rPr>
          <w:sz w:val="23"/>
          <w:szCs w:val="23"/>
        </w:rPr>
        <w:t>Reģ</w:t>
      </w:r>
      <w:proofErr w:type="spellEnd"/>
      <w:r w:rsidRPr="00663848">
        <w:rPr>
          <w:sz w:val="23"/>
          <w:szCs w:val="23"/>
        </w:rPr>
        <w:t>. Nr. 90001206849</w:t>
      </w:r>
      <w:r>
        <w:rPr>
          <w:sz w:val="23"/>
          <w:szCs w:val="23"/>
        </w:rPr>
        <w:t xml:space="preserve">                                                     Lambertu iela 9, Mārupe, </w:t>
      </w:r>
    </w:p>
    <w:p w:rsidR="00177D40" w:rsidRPr="00663848" w:rsidRDefault="00177D40" w:rsidP="00177D40">
      <w:pPr>
        <w:pStyle w:val="BodyText"/>
        <w:tabs>
          <w:tab w:val="left" w:pos="0"/>
        </w:tabs>
        <w:overflowPunct/>
        <w:autoSpaceDE/>
        <w:ind w:left="360"/>
        <w:textAlignment w:val="auto"/>
        <w:rPr>
          <w:sz w:val="23"/>
          <w:szCs w:val="23"/>
          <w:lang w:eastAsia="en-US"/>
        </w:rPr>
      </w:pPr>
      <w:proofErr w:type="spellStart"/>
      <w:r w:rsidRPr="00663848">
        <w:rPr>
          <w:sz w:val="23"/>
          <w:szCs w:val="23"/>
          <w:lang w:eastAsia="en-US"/>
        </w:rPr>
        <w:t>Kr.Valdemāra</w:t>
      </w:r>
      <w:proofErr w:type="spellEnd"/>
      <w:r w:rsidRPr="00663848">
        <w:rPr>
          <w:sz w:val="23"/>
          <w:szCs w:val="23"/>
          <w:lang w:eastAsia="en-US"/>
        </w:rPr>
        <w:t xml:space="preserve"> iela 13, </w:t>
      </w:r>
      <w:r>
        <w:rPr>
          <w:sz w:val="23"/>
          <w:szCs w:val="23"/>
          <w:lang w:eastAsia="en-US"/>
        </w:rPr>
        <w:t xml:space="preserve">                                                     Mārupes nov., LV-2167      </w:t>
      </w:r>
    </w:p>
    <w:p w:rsidR="00177D40" w:rsidRDefault="00177D40" w:rsidP="00177D40">
      <w:pPr>
        <w:pStyle w:val="BodyText"/>
        <w:tabs>
          <w:tab w:val="left" w:pos="0"/>
        </w:tabs>
        <w:overflowPunct/>
        <w:autoSpaceDE/>
        <w:ind w:left="360"/>
        <w:textAlignment w:val="auto"/>
        <w:rPr>
          <w:sz w:val="23"/>
          <w:szCs w:val="23"/>
          <w:lang w:eastAsia="en-US"/>
        </w:rPr>
      </w:pPr>
      <w:r w:rsidRPr="00663848">
        <w:rPr>
          <w:sz w:val="23"/>
          <w:szCs w:val="23"/>
          <w:lang w:eastAsia="en-US"/>
        </w:rPr>
        <w:t>Daugavpils, LV-5401</w:t>
      </w:r>
      <w:r>
        <w:rPr>
          <w:sz w:val="23"/>
          <w:szCs w:val="23"/>
          <w:lang w:eastAsia="en-US"/>
        </w:rPr>
        <w:t xml:space="preserve">                                                       AS </w:t>
      </w:r>
      <w:r w:rsidR="00C01D36">
        <w:rPr>
          <w:sz w:val="23"/>
          <w:szCs w:val="23"/>
          <w:lang w:eastAsia="en-US"/>
        </w:rPr>
        <w:t>“Swedbank”</w:t>
      </w:r>
    </w:p>
    <w:p w:rsidR="00177D40" w:rsidRDefault="004A4BED" w:rsidP="00177D40">
      <w:pPr>
        <w:pStyle w:val="BodyText"/>
        <w:tabs>
          <w:tab w:val="left" w:pos="0"/>
        </w:tabs>
        <w:overflowPunct/>
        <w:autoSpaceDE/>
        <w:ind w:left="360"/>
        <w:textAlignment w:val="auto"/>
        <w:rPr>
          <w:sz w:val="23"/>
          <w:szCs w:val="23"/>
          <w:lang w:eastAsia="en-US"/>
        </w:rPr>
      </w:pPr>
      <w:r>
        <w:rPr>
          <w:sz w:val="23"/>
          <w:szCs w:val="23"/>
          <w:lang w:eastAsia="en-US"/>
        </w:rPr>
        <w:t xml:space="preserve">AS </w:t>
      </w:r>
      <w:r w:rsidR="00C01D36">
        <w:rPr>
          <w:sz w:val="23"/>
          <w:szCs w:val="23"/>
          <w:lang w:eastAsia="en-US"/>
        </w:rPr>
        <w:t>“</w:t>
      </w:r>
      <w:r w:rsidR="007D14F3">
        <w:rPr>
          <w:sz w:val="23"/>
          <w:szCs w:val="23"/>
          <w:lang w:eastAsia="en-US"/>
        </w:rPr>
        <w:t>Citadele ba</w:t>
      </w:r>
      <w:r>
        <w:rPr>
          <w:sz w:val="23"/>
          <w:szCs w:val="23"/>
          <w:lang w:eastAsia="en-US"/>
        </w:rPr>
        <w:t>nka</w:t>
      </w:r>
      <w:r w:rsidR="00C01D36">
        <w:rPr>
          <w:sz w:val="23"/>
          <w:szCs w:val="23"/>
          <w:lang w:eastAsia="en-US"/>
        </w:rPr>
        <w:t>”</w:t>
      </w:r>
      <w:r w:rsidR="00177D40">
        <w:rPr>
          <w:sz w:val="23"/>
          <w:szCs w:val="23"/>
          <w:lang w:eastAsia="en-US"/>
        </w:rPr>
        <w:t xml:space="preserve">                                                  </w:t>
      </w:r>
      <w:r>
        <w:rPr>
          <w:sz w:val="23"/>
          <w:szCs w:val="23"/>
          <w:lang w:eastAsia="en-US"/>
        </w:rPr>
        <w:t xml:space="preserve">      </w:t>
      </w:r>
      <w:r w:rsidR="00177D40">
        <w:rPr>
          <w:sz w:val="23"/>
          <w:szCs w:val="23"/>
          <w:lang w:eastAsia="en-US"/>
        </w:rPr>
        <w:t>Kods: HABALV22</w:t>
      </w:r>
    </w:p>
    <w:p w:rsidR="00177D40" w:rsidRPr="00F4713F" w:rsidRDefault="004A4BED" w:rsidP="00177D40">
      <w:pPr>
        <w:pStyle w:val="BodyText"/>
        <w:tabs>
          <w:tab w:val="left" w:pos="0"/>
        </w:tabs>
        <w:overflowPunct/>
        <w:autoSpaceDE/>
        <w:ind w:left="360"/>
        <w:textAlignment w:val="auto"/>
        <w:rPr>
          <w:sz w:val="23"/>
          <w:szCs w:val="23"/>
        </w:rPr>
      </w:pPr>
      <w:r w:rsidRPr="00F4713F">
        <w:rPr>
          <w:sz w:val="23"/>
          <w:szCs w:val="23"/>
          <w:lang w:eastAsia="en-US"/>
        </w:rPr>
        <w:t xml:space="preserve">Kods: </w:t>
      </w:r>
      <w:r w:rsidR="00177D40" w:rsidRPr="00F4713F">
        <w:rPr>
          <w:sz w:val="23"/>
          <w:szCs w:val="23"/>
          <w:lang w:eastAsia="en-US"/>
        </w:rPr>
        <w:t xml:space="preserve">  </w:t>
      </w:r>
      <w:r w:rsidRPr="000A78EC">
        <w:rPr>
          <w:sz w:val="23"/>
          <w:szCs w:val="23"/>
          <w:lang w:eastAsia="en-US"/>
        </w:rPr>
        <w:t>PARXLV22</w:t>
      </w:r>
      <w:r w:rsidR="00177D40" w:rsidRPr="00F4713F">
        <w:rPr>
          <w:sz w:val="23"/>
          <w:szCs w:val="23"/>
          <w:lang w:eastAsia="en-US"/>
        </w:rPr>
        <w:t xml:space="preserve">                                                </w:t>
      </w:r>
      <w:r w:rsidRPr="00F4713F">
        <w:rPr>
          <w:sz w:val="23"/>
          <w:szCs w:val="23"/>
          <w:lang w:eastAsia="en-US"/>
        </w:rPr>
        <w:t xml:space="preserve">        </w:t>
      </w:r>
      <w:r w:rsidR="00177D40" w:rsidRPr="00F4713F">
        <w:rPr>
          <w:sz w:val="23"/>
          <w:szCs w:val="23"/>
          <w:lang w:eastAsia="en-US"/>
        </w:rPr>
        <w:t xml:space="preserve"> Konts: LV45HABA0551044615133                         </w:t>
      </w:r>
    </w:p>
    <w:p w:rsidR="00177D40" w:rsidRPr="00F4713F" w:rsidRDefault="004A4BED" w:rsidP="00177D40">
      <w:pPr>
        <w:rPr>
          <w:sz w:val="23"/>
          <w:szCs w:val="23"/>
          <w:lang w:eastAsia="en-US"/>
        </w:rPr>
      </w:pPr>
      <w:r w:rsidRPr="00F4713F">
        <w:rPr>
          <w:sz w:val="23"/>
          <w:szCs w:val="23"/>
          <w:lang w:eastAsia="en-US"/>
        </w:rPr>
        <w:t xml:space="preserve">      Konts: </w:t>
      </w:r>
      <w:r w:rsidRPr="000A78EC">
        <w:rPr>
          <w:sz w:val="23"/>
          <w:szCs w:val="23"/>
          <w:lang w:eastAsia="en-US"/>
        </w:rPr>
        <w:t>LV69PARX0000850062810</w:t>
      </w:r>
      <w:r w:rsidR="00177D40" w:rsidRPr="00F4713F">
        <w:rPr>
          <w:sz w:val="23"/>
          <w:szCs w:val="23"/>
          <w:lang w:eastAsia="en-US"/>
        </w:rPr>
        <w:t xml:space="preserve">                </w:t>
      </w:r>
      <w:r w:rsidRPr="00F4713F">
        <w:rPr>
          <w:sz w:val="23"/>
          <w:szCs w:val="23"/>
          <w:lang w:eastAsia="en-US"/>
        </w:rPr>
        <w:t xml:space="preserve">                </w:t>
      </w:r>
      <w:r w:rsidR="00177D40" w:rsidRPr="00F4713F">
        <w:rPr>
          <w:sz w:val="23"/>
          <w:szCs w:val="23"/>
          <w:lang w:eastAsia="en-US"/>
        </w:rPr>
        <w:t>Tālrunis: +371 67801110</w:t>
      </w:r>
    </w:p>
    <w:p w:rsidR="00177D40" w:rsidRPr="00F4713F" w:rsidRDefault="00177D40" w:rsidP="00177D40">
      <w:pPr>
        <w:rPr>
          <w:sz w:val="23"/>
          <w:szCs w:val="23"/>
          <w:lang w:eastAsia="en-US"/>
        </w:rPr>
      </w:pPr>
      <w:r w:rsidRPr="00F4713F">
        <w:rPr>
          <w:sz w:val="23"/>
          <w:szCs w:val="23"/>
          <w:lang w:eastAsia="en-US"/>
        </w:rPr>
        <w:t xml:space="preserve">      Tālrunis: +371 654 76797                                                Fakss: +371 67556505 </w:t>
      </w:r>
    </w:p>
    <w:p w:rsidR="00177D40" w:rsidRPr="00F4713F" w:rsidRDefault="004A4BED" w:rsidP="00177D40">
      <w:pPr>
        <w:rPr>
          <w:sz w:val="23"/>
          <w:szCs w:val="23"/>
          <w:lang w:eastAsia="en-US"/>
        </w:rPr>
      </w:pPr>
      <w:r w:rsidRPr="00F4713F">
        <w:rPr>
          <w:sz w:val="23"/>
          <w:szCs w:val="23"/>
          <w:lang w:eastAsia="en-US"/>
        </w:rPr>
        <w:t xml:space="preserve">      Fakss: +371</w:t>
      </w:r>
      <w:r w:rsidRPr="000A78EC">
        <w:rPr>
          <w:sz w:val="23"/>
          <w:szCs w:val="23"/>
          <w:lang w:eastAsia="en-US"/>
        </w:rPr>
        <w:t> 654 76797</w:t>
      </w:r>
    </w:p>
    <w:p w:rsidR="00177D40" w:rsidRDefault="00177D40" w:rsidP="00177D40">
      <w:pPr>
        <w:rPr>
          <w:sz w:val="23"/>
          <w:szCs w:val="23"/>
          <w:lang w:eastAsia="en-US"/>
        </w:rPr>
      </w:pPr>
    </w:p>
    <w:p w:rsidR="000A78EC" w:rsidRPr="000A78EC" w:rsidRDefault="000A78EC" w:rsidP="004A4BED">
      <w:pPr>
        <w:tabs>
          <w:tab w:val="left" w:pos="0"/>
        </w:tabs>
        <w:autoSpaceDN w:val="0"/>
        <w:jc w:val="both"/>
        <w:rPr>
          <w:sz w:val="23"/>
          <w:szCs w:val="23"/>
          <w:lang w:eastAsia="en-US"/>
        </w:rPr>
      </w:pPr>
    </w:p>
    <w:p w:rsidR="00177D40" w:rsidRDefault="00177D40" w:rsidP="00B96DAD">
      <w:pPr>
        <w:rPr>
          <w:color w:val="FF0000"/>
        </w:rPr>
      </w:pPr>
    </w:p>
    <w:p w:rsidR="00B03489" w:rsidRDefault="00347EF9" w:rsidP="00B03489">
      <w:r>
        <w:t xml:space="preserve"> </w:t>
      </w:r>
      <w:r w:rsidR="00B03489">
        <w:t xml:space="preserve"> Vadītāja                                                                            Valdes priekšsēdētājs </w:t>
      </w:r>
    </w:p>
    <w:p w:rsidR="00B03489" w:rsidRDefault="00B03489" w:rsidP="00B03489">
      <w:r>
        <w:t xml:space="preserve">  </w:t>
      </w:r>
      <w:proofErr w:type="spellStart"/>
      <w:r>
        <w:t>E.Kleščinska</w:t>
      </w:r>
      <w:proofErr w:type="spellEnd"/>
      <w:r>
        <w:t xml:space="preserve">_______________                                       </w:t>
      </w:r>
      <w:proofErr w:type="spellStart"/>
      <w:r>
        <w:t>A.Janevics</w:t>
      </w:r>
      <w:proofErr w:type="spellEnd"/>
      <w:r>
        <w:t>___________________</w:t>
      </w:r>
    </w:p>
    <w:p w:rsidR="00745354" w:rsidRPr="00177D40" w:rsidRDefault="00745354" w:rsidP="00B96DAD">
      <w:pPr>
        <w:rPr>
          <w:color w:val="FF0000"/>
        </w:rPr>
      </w:pPr>
    </w:p>
    <w:sectPr w:rsidR="00745354" w:rsidRPr="00177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7933B45"/>
    <w:multiLevelType w:val="multilevel"/>
    <w:tmpl w:val="1F5A2500"/>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1F37F0"/>
    <w:multiLevelType w:val="hybridMultilevel"/>
    <w:tmpl w:val="8E921D56"/>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95E3E2F"/>
    <w:multiLevelType w:val="hybridMultilevel"/>
    <w:tmpl w:val="D59418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9E2148"/>
    <w:multiLevelType w:val="multilevel"/>
    <w:tmpl w:val="80EE9800"/>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65"/>
    <w:rsid w:val="00004EE6"/>
    <w:rsid w:val="000A78EC"/>
    <w:rsid w:val="000E7F9E"/>
    <w:rsid w:val="00131214"/>
    <w:rsid w:val="00177D40"/>
    <w:rsid w:val="001A03F9"/>
    <w:rsid w:val="001C086C"/>
    <w:rsid w:val="0024532A"/>
    <w:rsid w:val="00252677"/>
    <w:rsid w:val="002A4563"/>
    <w:rsid w:val="00302E72"/>
    <w:rsid w:val="00310CA9"/>
    <w:rsid w:val="00347EF9"/>
    <w:rsid w:val="003B718A"/>
    <w:rsid w:val="00447146"/>
    <w:rsid w:val="004A4BED"/>
    <w:rsid w:val="004C5E4F"/>
    <w:rsid w:val="00504C64"/>
    <w:rsid w:val="00520572"/>
    <w:rsid w:val="00571D77"/>
    <w:rsid w:val="005F1E62"/>
    <w:rsid w:val="00745354"/>
    <w:rsid w:val="007D14F3"/>
    <w:rsid w:val="007E63DA"/>
    <w:rsid w:val="00A037CC"/>
    <w:rsid w:val="00A26A83"/>
    <w:rsid w:val="00B03489"/>
    <w:rsid w:val="00B26B05"/>
    <w:rsid w:val="00B76776"/>
    <w:rsid w:val="00B96DAD"/>
    <w:rsid w:val="00BA5365"/>
    <w:rsid w:val="00C01D36"/>
    <w:rsid w:val="00CE6EAF"/>
    <w:rsid w:val="00D340BA"/>
    <w:rsid w:val="00F4713F"/>
    <w:rsid w:val="00FA7897"/>
    <w:rsid w:val="00FB3D84"/>
    <w:rsid w:val="00FD3677"/>
    <w:rsid w:val="00FD59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67DE"/>
  <w15:chartTrackingRefBased/>
  <w15:docId w15:val="{35C7B1D6-4E62-402F-A89D-EA10B341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D40"/>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9"/>
    <w:qFormat/>
    <w:rsid w:val="00177D40"/>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77D40"/>
    <w:rPr>
      <w:rFonts w:ascii="Times New Roman" w:eastAsia="Times New Roman" w:hAnsi="Times New Roman" w:cs="Times New Roman"/>
      <w:b/>
      <w:bCs/>
      <w:sz w:val="24"/>
      <w:szCs w:val="24"/>
      <w:lang w:eastAsia="ar-SA"/>
    </w:rPr>
  </w:style>
  <w:style w:type="paragraph" w:styleId="BodyText">
    <w:name w:val="Body Text"/>
    <w:aliases w:val="Body Text1"/>
    <w:basedOn w:val="Normal"/>
    <w:link w:val="BodyTextChar"/>
    <w:uiPriority w:val="99"/>
    <w:rsid w:val="00177D40"/>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177D40"/>
    <w:rPr>
      <w:rFonts w:ascii="Times New Roman" w:eastAsia="Times New Roman" w:hAnsi="Times New Roman" w:cs="Times New Roman"/>
      <w:sz w:val="24"/>
      <w:szCs w:val="24"/>
      <w:lang w:eastAsia="ar-SA"/>
    </w:rPr>
  </w:style>
  <w:style w:type="paragraph" w:styleId="ListParagraph">
    <w:name w:val="List Paragraph"/>
    <w:basedOn w:val="Normal"/>
    <w:link w:val="ListParagraphChar"/>
    <w:uiPriority w:val="34"/>
    <w:qFormat/>
    <w:rsid w:val="00177D40"/>
    <w:pPr>
      <w:ind w:left="720"/>
    </w:pPr>
  </w:style>
  <w:style w:type="paragraph" w:customStyle="1" w:styleId="StyleStyle2Justified">
    <w:name w:val="Style Style2 + Justified"/>
    <w:basedOn w:val="Normal"/>
    <w:rsid w:val="00177D40"/>
    <w:pPr>
      <w:numPr>
        <w:numId w:val="2"/>
      </w:numPr>
      <w:tabs>
        <w:tab w:val="left" w:pos="1080"/>
      </w:tabs>
      <w:suppressAutoHyphens w:val="0"/>
      <w:spacing w:before="240" w:after="120"/>
      <w:jc w:val="both"/>
    </w:pPr>
    <w:rPr>
      <w:szCs w:val="20"/>
      <w:lang w:eastAsia="en-US"/>
    </w:rPr>
  </w:style>
  <w:style w:type="character" w:customStyle="1" w:styleId="ListParagraphChar">
    <w:name w:val="List Paragraph Char"/>
    <w:link w:val="ListParagraph"/>
    <w:uiPriority w:val="34"/>
    <w:locked/>
    <w:rsid w:val="00177D40"/>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2526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677"/>
    <w:rPr>
      <w:rFonts w:ascii="Segoe UI" w:eastAsia="Times New Roman" w:hAnsi="Segoe UI" w:cs="Segoe UI"/>
      <w:sz w:val="18"/>
      <w:szCs w:val="18"/>
      <w:lang w:eastAsia="ar-SA"/>
    </w:rPr>
  </w:style>
  <w:style w:type="character" w:styleId="Hyperlink">
    <w:name w:val="Hyperlink"/>
    <w:basedOn w:val="DefaultParagraphFont"/>
    <w:uiPriority w:val="99"/>
    <w:unhideWhenUsed/>
    <w:rsid w:val="00FB3D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87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rijs@13stav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8996</Words>
  <Characters>5129</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Lasija</dc:creator>
  <cp:keywords/>
  <dc:description/>
  <cp:lastModifiedBy>Viktorija Lasija</cp:lastModifiedBy>
  <cp:revision>42</cp:revision>
  <cp:lastPrinted>2018-05-14T14:38:00Z</cp:lastPrinted>
  <dcterms:created xsi:type="dcterms:W3CDTF">2018-05-14T07:42:00Z</dcterms:created>
  <dcterms:modified xsi:type="dcterms:W3CDTF">2018-05-14T14:45:00Z</dcterms:modified>
</cp:coreProperties>
</file>